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2A11EF">
        <w:trPr>
          <w:trHeight w:val="318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000000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676758EE" w:rsidR="00F12370" w:rsidRPr="006871B2" w:rsidRDefault="00333784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Cyprus University of Technology </w:t>
            </w:r>
          </w:p>
        </w:tc>
      </w:tr>
      <w:tr w:rsidR="00EE77BC" w:rsidRPr="00937D86" w14:paraId="4B283783" w14:textId="77777777" w:rsidTr="002A11EF">
        <w:trPr>
          <w:trHeight w:val="358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1CE63B6D" w:rsidR="00EE77BC" w:rsidRPr="006871B2" w:rsidRDefault="00333784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Georgiou</w:t>
            </w:r>
          </w:p>
        </w:tc>
      </w:tr>
      <w:tr w:rsidR="00E362FD" w:rsidRPr="00937D86" w14:paraId="651D63BB" w14:textId="77777777" w:rsidTr="002A11EF">
        <w:trPr>
          <w:trHeight w:val="350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0CCFEF24" w:rsidR="00E362FD" w:rsidRPr="006871B2" w:rsidRDefault="00333784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Anastasios </w:t>
            </w:r>
          </w:p>
        </w:tc>
      </w:tr>
      <w:tr w:rsidR="00EE77BC" w:rsidRPr="00937D86" w14:paraId="14724BF2" w14:textId="77777777" w:rsidTr="002A11EF">
        <w:trPr>
          <w:trHeight w:val="356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2C352C70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/</w:t>
                </w:r>
                <w:r w:rsidR="00FD043A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  <w:t>Position: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372C4E8A" w:rsidR="00EE77BC" w:rsidRPr="006871B2" w:rsidRDefault="0033378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Lecturer</w:t>
            </w:r>
          </w:p>
        </w:tc>
      </w:tr>
      <w:tr w:rsidR="00EE77BC" w:rsidRPr="00937D86" w14:paraId="6A0BC69E" w14:textId="77777777" w:rsidTr="002A11EF">
        <w:trPr>
          <w:trHeight w:val="363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FDE9A9C" w:rsidR="00EE77BC" w:rsidRPr="006871B2" w:rsidRDefault="0033378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Sciences</w:t>
            </w:r>
          </w:p>
        </w:tc>
      </w:tr>
      <w:tr w:rsidR="00EE77BC" w:rsidRPr="00937D86" w14:paraId="2EBC9F26" w14:textId="77777777" w:rsidTr="002A11EF">
        <w:trPr>
          <w:trHeight w:val="340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5DE786A4" w:rsidR="00EE77BC" w:rsidRPr="006871B2" w:rsidRDefault="00333784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Rehabilitation Sciences</w:t>
            </w:r>
          </w:p>
        </w:tc>
      </w:tr>
      <w:tr w:rsidR="00EE77BC" w:rsidRPr="00937D86" w14:paraId="0E7E062D" w14:textId="77777777" w:rsidTr="002A11EF">
        <w:trPr>
          <w:trHeight w:val="374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5F8AD358" w:rsidR="00EE77BC" w:rsidRPr="006871B2" w:rsidRDefault="00333784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Rehabilitation of </w:t>
            </w:r>
            <w:r w:rsidR="001F165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Dysphagia and Aphasia 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440D9536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2CAF7540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2C58A51F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664077AB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5BD8A227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2428610D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33B9EF62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3BD34485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005B6C3E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12080F3E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0463C4D0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50471927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651DEE4B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19898776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4AD0870A" w14:textId="77777777" w:rsidR="001F165C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7BAB1F38" w14:textId="77777777" w:rsidR="001F165C" w:rsidRPr="00F60990" w:rsidRDefault="001F165C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2A11EF">
        <w:trPr>
          <w:trHeight w:val="665"/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F12370" w:rsidRPr="00923C09" w14:paraId="4AFA4E43" w14:textId="77777777" w:rsidTr="002A11EF">
            <w:trPr>
              <w:trHeight w:val="468"/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6229FBF0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  <w:r w:rsidR="00FD043A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(Optional Entry)</w:t>
                </w:r>
              </w:p>
            </w:tc>
          </w:tr>
        </w:sdtContent>
      </w:sdt>
      <w:tr w:rsidR="001F165C" w:rsidRPr="00923C09" w14:paraId="3930D5DB" w14:textId="77777777" w:rsidTr="00543ED1">
        <w:trPr>
          <w:trHeight w:val="392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7F18016C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 Rehabilitation Sciences</w:t>
            </w:r>
          </w:p>
        </w:tc>
        <w:tc>
          <w:tcPr>
            <w:tcW w:w="1094" w:type="dxa"/>
            <w:shd w:val="clear" w:color="auto" w:fill="auto"/>
          </w:tcPr>
          <w:p w14:paraId="328AFD35" w14:textId="56FB8B89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646" w:type="dxa"/>
            <w:shd w:val="clear" w:color="auto" w:fill="auto"/>
          </w:tcPr>
          <w:p w14:paraId="192098AC" w14:textId="0B24F7FD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2978" w:type="dxa"/>
            <w:shd w:val="clear" w:color="auto" w:fill="auto"/>
          </w:tcPr>
          <w:p w14:paraId="128DBDBA" w14:textId="244A69FF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Rehabilitation Sciences</w:t>
            </w:r>
          </w:p>
        </w:tc>
        <w:tc>
          <w:tcPr>
            <w:tcW w:w="3544" w:type="dxa"/>
            <w:shd w:val="clear" w:color="auto" w:fill="auto"/>
          </w:tcPr>
          <w:p w14:paraId="62B447BC" w14:textId="65EBD8CD" w:rsidR="001F165C" w:rsidRPr="00923C09" w:rsidRDefault="001F165C" w:rsidP="001F165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F165C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5C3B487F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M.Sc. Clinical Neurology</w:t>
            </w:r>
          </w:p>
        </w:tc>
        <w:tc>
          <w:tcPr>
            <w:tcW w:w="1094" w:type="dxa"/>
            <w:shd w:val="clear" w:color="auto" w:fill="auto"/>
          </w:tcPr>
          <w:p w14:paraId="2300A778" w14:textId="69591177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6B25660E" w14:textId="19000090" w:rsidR="001F165C" w:rsidRPr="00923C09" w:rsidRDefault="001F165C" w:rsidP="001F165C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Sheffield, UK</w:t>
            </w:r>
          </w:p>
        </w:tc>
        <w:tc>
          <w:tcPr>
            <w:tcW w:w="2978" w:type="dxa"/>
            <w:shd w:val="clear" w:color="auto" w:fill="auto"/>
          </w:tcPr>
          <w:p w14:paraId="14C92186" w14:textId="3022513B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Neuroscience</w:t>
            </w:r>
          </w:p>
        </w:tc>
        <w:tc>
          <w:tcPr>
            <w:tcW w:w="3544" w:type="dxa"/>
            <w:shd w:val="clear" w:color="auto" w:fill="auto"/>
          </w:tcPr>
          <w:p w14:paraId="0317BDAB" w14:textId="4664DB4A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F165C" w:rsidRPr="00923C09" w14:paraId="0D7D6BA9" w14:textId="77777777" w:rsidTr="00543ED1">
        <w:trPr>
          <w:trHeight w:val="336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2F9311C3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M.Sc. Clinical Speech &amp; Language Studies (Dysphagia)</w:t>
            </w:r>
          </w:p>
        </w:tc>
        <w:tc>
          <w:tcPr>
            <w:tcW w:w="1094" w:type="dxa"/>
            <w:shd w:val="clear" w:color="auto" w:fill="auto"/>
          </w:tcPr>
          <w:p w14:paraId="0DD4181C" w14:textId="381D2AB3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1CADB3C1" w14:textId="51FBEC18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Trinity College Dunlin, The University of Dublin, Ireland</w:t>
            </w:r>
          </w:p>
        </w:tc>
        <w:tc>
          <w:tcPr>
            <w:tcW w:w="2978" w:type="dxa"/>
            <w:shd w:val="clear" w:color="auto" w:fill="auto"/>
          </w:tcPr>
          <w:p w14:paraId="4ED5B4D3" w14:textId="489D311B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Linguistic, Speech &amp; Communication Sciences</w:t>
            </w:r>
          </w:p>
        </w:tc>
        <w:tc>
          <w:tcPr>
            <w:tcW w:w="3544" w:type="dxa"/>
            <w:shd w:val="clear" w:color="auto" w:fill="auto"/>
          </w:tcPr>
          <w:p w14:paraId="7786E7F4" w14:textId="572D2B9F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F165C" w:rsidRPr="00923C09" w14:paraId="18686F09" w14:textId="77777777" w:rsidTr="001F165C">
        <w:trPr>
          <w:trHeight w:val="426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5171B139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M.Sc. Speech &amp; Cleft</w:t>
            </w:r>
          </w:p>
        </w:tc>
        <w:tc>
          <w:tcPr>
            <w:tcW w:w="1094" w:type="dxa"/>
            <w:shd w:val="clear" w:color="auto" w:fill="auto"/>
          </w:tcPr>
          <w:p w14:paraId="7D7C0200" w14:textId="11A8BE70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2012</w:t>
            </w:r>
          </w:p>
        </w:tc>
        <w:tc>
          <w:tcPr>
            <w:tcW w:w="3646" w:type="dxa"/>
            <w:shd w:val="clear" w:color="auto" w:fill="auto"/>
          </w:tcPr>
          <w:p w14:paraId="1965C871" w14:textId="119E834A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Sheffield, UK</w:t>
            </w:r>
          </w:p>
        </w:tc>
        <w:tc>
          <w:tcPr>
            <w:tcW w:w="2978" w:type="dxa"/>
            <w:shd w:val="clear" w:color="auto" w:fill="auto"/>
          </w:tcPr>
          <w:p w14:paraId="70C75610" w14:textId="091F74FE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Communication Sciences</w:t>
            </w:r>
          </w:p>
        </w:tc>
        <w:tc>
          <w:tcPr>
            <w:tcW w:w="3544" w:type="dxa"/>
            <w:shd w:val="clear" w:color="auto" w:fill="auto"/>
          </w:tcPr>
          <w:p w14:paraId="2A3D9ACD" w14:textId="77777777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F165C" w:rsidRPr="00923C09" w14:paraId="79E027D1" w14:textId="77777777" w:rsidTr="00543ED1">
        <w:trPr>
          <w:trHeight w:val="340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A006BD1" w14:textId="16D7F637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M.A. Special Educational Needs</w:t>
            </w:r>
          </w:p>
        </w:tc>
        <w:tc>
          <w:tcPr>
            <w:tcW w:w="1094" w:type="dxa"/>
            <w:shd w:val="clear" w:color="auto" w:fill="auto"/>
          </w:tcPr>
          <w:p w14:paraId="2D353061" w14:textId="760D4975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2011</w:t>
            </w:r>
          </w:p>
        </w:tc>
        <w:tc>
          <w:tcPr>
            <w:tcW w:w="3646" w:type="dxa"/>
            <w:shd w:val="clear" w:color="auto" w:fill="auto"/>
          </w:tcPr>
          <w:p w14:paraId="6C8DD1F3" w14:textId="76C81785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Liverpool John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Moores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University, UK</w:t>
            </w:r>
          </w:p>
        </w:tc>
        <w:tc>
          <w:tcPr>
            <w:tcW w:w="2978" w:type="dxa"/>
            <w:shd w:val="clear" w:color="auto" w:fill="auto"/>
          </w:tcPr>
          <w:p w14:paraId="17BC59E1" w14:textId="753B39A2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Education</w:t>
            </w:r>
          </w:p>
        </w:tc>
        <w:tc>
          <w:tcPr>
            <w:tcW w:w="3544" w:type="dxa"/>
            <w:shd w:val="clear" w:color="auto" w:fill="auto"/>
          </w:tcPr>
          <w:p w14:paraId="2FD0D74B" w14:textId="77777777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F165C" w:rsidRPr="00923C09" w14:paraId="446E6AE6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160AE78" w14:textId="7C1EE07A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Pg Cert. Dyslexia</w:t>
            </w:r>
          </w:p>
        </w:tc>
        <w:tc>
          <w:tcPr>
            <w:tcW w:w="1094" w:type="dxa"/>
            <w:shd w:val="clear" w:color="auto" w:fill="auto"/>
          </w:tcPr>
          <w:p w14:paraId="2512358B" w14:textId="4796A66D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14:paraId="469CEA64" w14:textId="797B720B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Liverpool John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Moores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University, UK</w:t>
            </w:r>
          </w:p>
        </w:tc>
        <w:tc>
          <w:tcPr>
            <w:tcW w:w="2978" w:type="dxa"/>
            <w:shd w:val="clear" w:color="auto" w:fill="auto"/>
          </w:tcPr>
          <w:p w14:paraId="0CD8D074" w14:textId="0FD31705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Education</w:t>
            </w:r>
          </w:p>
        </w:tc>
        <w:tc>
          <w:tcPr>
            <w:tcW w:w="3544" w:type="dxa"/>
            <w:shd w:val="clear" w:color="auto" w:fill="auto"/>
          </w:tcPr>
          <w:p w14:paraId="74C1A89C" w14:textId="77777777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F165C" w:rsidRPr="00923C09" w14:paraId="3B8BE585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F45416C" w14:textId="05D89DC0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B.Sc. Speech &amp; Language Therapy</w:t>
            </w:r>
          </w:p>
        </w:tc>
        <w:tc>
          <w:tcPr>
            <w:tcW w:w="1094" w:type="dxa"/>
            <w:shd w:val="clear" w:color="auto" w:fill="auto"/>
          </w:tcPr>
          <w:p w14:paraId="4EEBC6BE" w14:textId="62289375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2005</w:t>
            </w:r>
          </w:p>
        </w:tc>
        <w:tc>
          <w:tcPr>
            <w:tcW w:w="3646" w:type="dxa"/>
            <w:shd w:val="clear" w:color="auto" w:fill="auto"/>
          </w:tcPr>
          <w:p w14:paraId="46344BCD" w14:textId="49ADDEFF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Highest Technological Institute of Patras, Hellas</w:t>
            </w:r>
          </w:p>
        </w:tc>
        <w:tc>
          <w:tcPr>
            <w:tcW w:w="2978" w:type="dxa"/>
            <w:shd w:val="clear" w:color="auto" w:fill="auto"/>
          </w:tcPr>
          <w:p w14:paraId="5F4CDD13" w14:textId="2E50C144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Speech &amp; Language Therapy</w:t>
            </w:r>
          </w:p>
        </w:tc>
        <w:tc>
          <w:tcPr>
            <w:tcW w:w="3544" w:type="dxa"/>
            <w:shd w:val="clear" w:color="auto" w:fill="auto"/>
          </w:tcPr>
          <w:p w14:paraId="22CA076F" w14:textId="77777777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1F165C" w:rsidRPr="00923C09" w14:paraId="0115E2FD" w14:textId="77777777" w:rsidTr="00543ED1">
        <w:trPr>
          <w:trHeight w:val="604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48BA210" w14:textId="52ED5DE2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B.Sc. Biological Sciences</w:t>
            </w:r>
          </w:p>
        </w:tc>
        <w:tc>
          <w:tcPr>
            <w:tcW w:w="1094" w:type="dxa"/>
            <w:shd w:val="clear" w:color="auto" w:fill="auto"/>
          </w:tcPr>
          <w:p w14:paraId="3BD5159B" w14:textId="7737844F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2022</w:t>
            </w:r>
          </w:p>
        </w:tc>
        <w:tc>
          <w:tcPr>
            <w:tcW w:w="3646" w:type="dxa"/>
            <w:shd w:val="clear" w:color="auto" w:fill="auto"/>
          </w:tcPr>
          <w:p w14:paraId="78AAB452" w14:textId="27DBC968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Cyprus</w:t>
            </w:r>
          </w:p>
        </w:tc>
        <w:tc>
          <w:tcPr>
            <w:tcW w:w="2978" w:type="dxa"/>
            <w:shd w:val="clear" w:color="auto" w:fill="auto"/>
          </w:tcPr>
          <w:p w14:paraId="47D4A5E6" w14:textId="35CA5441" w:rsidR="001F165C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Biological Sciences</w:t>
            </w:r>
          </w:p>
        </w:tc>
        <w:tc>
          <w:tcPr>
            <w:tcW w:w="3544" w:type="dxa"/>
            <w:shd w:val="clear" w:color="auto" w:fill="auto"/>
          </w:tcPr>
          <w:p w14:paraId="43ED48FD" w14:textId="77777777" w:rsidR="001F165C" w:rsidRPr="00923C09" w:rsidRDefault="001F165C" w:rsidP="001F165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3FAEEF23" w:rsidR="00F06207" w:rsidRDefault="00F06207" w:rsidP="00543ED1">
      <w:pPr>
        <w:ind w:left="1236"/>
        <w:jc w:val="center"/>
        <w:rPr>
          <w:rFonts w:ascii="Arial" w:hAnsi="Arial" w:cs="Arial"/>
          <w:color w:val="000000"/>
        </w:rPr>
      </w:pPr>
    </w:p>
    <w:p w14:paraId="3518DAB2" w14:textId="77777777" w:rsidR="00F06207" w:rsidRDefault="00F06207" w:rsidP="00543ED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84BD172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534E1A91" w:rsidR="00F12370" w:rsidRPr="00FD043A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>Employment history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  <w:lang w:val="en-US"/>
                  </w:rPr>
                  <w:t xml:space="preserve"> in Academic Institutions/Research Centers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–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>List by the three</w:t>
                </w:r>
                <w:r w:rsidR="00EF5255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(3)</w:t>
                </w:r>
                <w:r w:rsidR="005D535E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543ED1">
        <w:trPr>
          <w:trHeight w:val="699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395F3F87" w:rsidR="006C113D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July 2021</w:t>
            </w:r>
          </w:p>
        </w:tc>
        <w:tc>
          <w:tcPr>
            <w:tcW w:w="1519" w:type="dxa"/>
            <w:shd w:val="clear" w:color="auto" w:fill="auto"/>
          </w:tcPr>
          <w:p w14:paraId="1247058F" w14:textId="65266018" w:rsidR="006C113D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49ACFE7D" w14:textId="550B75B1" w:rsidR="006C113D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0CABDC74" w14:textId="154B7A1B" w:rsidR="006C113D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</w:t>
            </w:r>
          </w:p>
        </w:tc>
        <w:tc>
          <w:tcPr>
            <w:tcW w:w="2585" w:type="dxa"/>
            <w:shd w:val="clear" w:color="auto" w:fill="auto"/>
          </w:tcPr>
          <w:p w14:paraId="3834F5DA" w14:textId="0B982B37" w:rsidR="006C113D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 in Speech &amp; Language Pathology</w:t>
            </w:r>
          </w:p>
        </w:tc>
      </w:tr>
      <w:tr w:rsidR="00EB5869" w:rsidRPr="00923C09" w14:paraId="662C0470" w14:textId="77777777" w:rsidTr="00543ED1">
        <w:trPr>
          <w:trHeight w:val="640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56F23191" w:rsidR="00EB5869" w:rsidRPr="00923C09" w:rsidRDefault="00520AF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April</w:t>
            </w:r>
            <w:r w:rsidR="00EB5869">
              <w:rPr>
                <w:rFonts w:ascii="Arial" w:hAnsi="Arial" w:cs="Arial"/>
                <w:color w:val="000000"/>
                <w:sz w:val="22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2"/>
              </w:rPr>
              <w:t>19</w:t>
            </w:r>
          </w:p>
        </w:tc>
        <w:tc>
          <w:tcPr>
            <w:tcW w:w="1519" w:type="dxa"/>
            <w:shd w:val="clear" w:color="auto" w:fill="auto"/>
          </w:tcPr>
          <w:p w14:paraId="0FE683DB" w14:textId="443D5A3E" w:rsidR="00EB5869" w:rsidRPr="00923C09" w:rsidRDefault="00520AF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June 2021</w:t>
            </w:r>
          </w:p>
        </w:tc>
        <w:tc>
          <w:tcPr>
            <w:tcW w:w="3079" w:type="dxa"/>
            <w:shd w:val="clear" w:color="auto" w:fill="auto"/>
          </w:tcPr>
          <w:p w14:paraId="195D1DC3" w14:textId="43330D34" w:rsidR="00EB5869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244B73F8" w14:textId="67BE8271" w:rsidR="00EB5869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</w:t>
            </w:r>
          </w:p>
        </w:tc>
        <w:tc>
          <w:tcPr>
            <w:tcW w:w="2585" w:type="dxa"/>
            <w:shd w:val="clear" w:color="auto" w:fill="auto"/>
          </w:tcPr>
          <w:p w14:paraId="7DACB86C" w14:textId="575F9D82" w:rsidR="00EB5869" w:rsidRPr="00923C09" w:rsidRDefault="00520AF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Postdoctoral Fellow</w:t>
            </w:r>
          </w:p>
        </w:tc>
      </w:tr>
      <w:tr w:rsidR="00EB5869" w:rsidRPr="00923C09" w14:paraId="1682FEEA" w14:textId="77777777" w:rsidTr="00543ED1">
        <w:trPr>
          <w:trHeight w:val="905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0C135350" w:rsidR="00EB5869" w:rsidRPr="00923C09" w:rsidRDefault="00520AF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September 2015</w:t>
            </w:r>
          </w:p>
        </w:tc>
        <w:tc>
          <w:tcPr>
            <w:tcW w:w="1519" w:type="dxa"/>
            <w:shd w:val="clear" w:color="auto" w:fill="auto"/>
          </w:tcPr>
          <w:p w14:paraId="1176680F" w14:textId="3648415B" w:rsidR="00EB5869" w:rsidRPr="00923C09" w:rsidRDefault="00520AF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June 2021</w:t>
            </w:r>
          </w:p>
        </w:tc>
        <w:tc>
          <w:tcPr>
            <w:tcW w:w="3079" w:type="dxa"/>
            <w:shd w:val="clear" w:color="auto" w:fill="auto"/>
          </w:tcPr>
          <w:p w14:paraId="0682C292" w14:textId="0325C0D9" w:rsidR="00EB5869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 University of Technology</w:t>
            </w:r>
          </w:p>
        </w:tc>
        <w:tc>
          <w:tcPr>
            <w:tcW w:w="4071" w:type="dxa"/>
            <w:shd w:val="clear" w:color="auto" w:fill="auto"/>
          </w:tcPr>
          <w:p w14:paraId="616F1A94" w14:textId="129F225D" w:rsidR="00EB5869" w:rsidRPr="00923C09" w:rsidRDefault="00EB586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Cyprus</w:t>
            </w:r>
          </w:p>
        </w:tc>
        <w:tc>
          <w:tcPr>
            <w:tcW w:w="2585" w:type="dxa"/>
            <w:shd w:val="clear" w:color="auto" w:fill="auto"/>
          </w:tcPr>
          <w:p w14:paraId="7E5B7ACD" w14:textId="7DF6002E" w:rsidR="00EB5869" w:rsidRPr="00923C09" w:rsidRDefault="00520AF9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Special Scientist </w:t>
            </w:r>
            <w:r w:rsidR="00EB5869">
              <w:rPr>
                <w:rFonts w:ascii="Arial" w:hAnsi="Arial" w:cs="Arial"/>
                <w:color w:val="000000"/>
                <w:sz w:val="22"/>
              </w:rPr>
              <w:t>in Speech &amp; Language Pathology</w:t>
            </w:r>
          </w:p>
        </w:tc>
      </w:tr>
      <w:tr w:rsidR="00EB5869" w:rsidRPr="00923C09" w14:paraId="42FB51E2" w14:textId="77777777" w:rsidTr="00543ED1">
        <w:trPr>
          <w:trHeight w:val="636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5E7DB92A" w14:textId="6A89C8DE" w:rsidR="00EB5869" w:rsidRDefault="00564456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September 2014</w:t>
            </w:r>
          </w:p>
        </w:tc>
        <w:tc>
          <w:tcPr>
            <w:tcW w:w="1519" w:type="dxa"/>
            <w:shd w:val="clear" w:color="auto" w:fill="auto"/>
          </w:tcPr>
          <w:p w14:paraId="18355C46" w14:textId="668030B4" w:rsidR="00EB5869" w:rsidRDefault="00564456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March 2015</w:t>
            </w:r>
          </w:p>
        </w:tc>
        <w:tc>
          <w:tcPr>
            <w:tcW w:w="3079" w:type="dxa"/>
            <w:shd w:val="clear" w:color="auto" w:fill="auto"/>
          </w:tcPr>
          <w:p w14:paraId="52219F01" w14:textId="6171DFF7" w:rsidR="00EB5869" w:rsidRDefault="00564456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James Cook University</w:t>
            </w:r>
          </w:p>
        </w:tc>
        <w:tc>
          <w:tcPr>
            <w:tcW w:w="4071" w:type="dxa"/>
            <w:shd w:val="clear" w:color="auto" w:fill="auto"/>
          </w:tcPr>
          <w:p w14:paraId="6EDDBE54" w14:textId="23EB834A" w:rsidR="00EB5869" w:rsidRDefault="00564456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Australia</w:t>
            </w:r>
          </w:p>
        </w:tc>
        <w:tc>
          <w:tcPr>
            <w:tcW w:w="2585" w:type="dxa"/>
            <w:shd w:val="clear" w:color="auto" w:fill="auto"/>
          </w:tcPr>
          <w:p w14:paraId="4BDB9BF8" w14:textId="0BBC370E" w:rsidR="00EB5869" w:rsidRDefault="00564456" w:rsidP="00543E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 in Speech Pathology</w:t>
            </w:r>
          </w:p>
        </w:tc>
      </w:tr>
    </w:tbl>
    <w:p w14:paraId="6E108475" w14:textId="77777777" w:rsidR="00931A8C" w:rsidRDefault="00931A8C" w:rsidP="00543ED1">
      <w:pPr>
        <w:ind w:left="1236"/>
        <w:jc w:val="center"/>
        <w:rPr>
          <w:rFonts w:ascii="Arial" w:hAnsi="Arial" w:cs="Arial"/>
          <w:color w:val="000000"/>
        </w:rPr>
      </w:pPr>
    </w:p>
    <w:p w14:paraId="0FEAA8CA" w14:textId="77777777" w:rsidR="008F51B6" w:rsidRDefault="008F51B6" w:rsidP="00543ED1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543ED1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6DA0AAD" w:rsidR="00F06207" w:rsidRDefault="00F06207" w:rsidP="00543ED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5D84B2B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447076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447076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447076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447076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 w:rsidRPr="00447076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 w:rsidRPr="00447076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447076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447076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 w:rsidRPr="00447076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 w:rsidRPr="00447076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447076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 w:rsidRPr="00447076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 w:rsidRPr="00447076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 w:rsidRPr="00447076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 w:rsidRPr="00447076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1C32B2" w:rsidRPr="00447076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 w:rsidRPr="00447076"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 w:rsidRPr="00447076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 w:rsidRPr="00447076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447076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447076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447076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447076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447076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447076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447076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447076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6C113D" w:rsidRPr="00BA4B7E" w14:paraId="1A767D31" w14:textId="77777777" w:rsidTr="00D210C4">
        <w:trPr>
          <w:trHeight w:val="1127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3A9BB498" w:rsidR="006C113D" w:rsidRPr="00447076" w:rsidRDefault="00D210C4" w:rsidP="007944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52" w:type="dxa"/>
            <w:shd w:val="clear" w:color="auto" w:fill="auto"/>
          </w:tcPr>
          <w:p w14:paraId="325FB711" w14:textId="4BB76B85" w:rsidR="006C113D" w:rsidRPr="00447076" w:rsidRDefault="00D210C4" w:rsidP="00543ED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3220" w:type="dxa"/>
            <w:shd w:val="clear" w:color="auto" w:fill="auto"/>
          </w:tcPr>
          <w:p w14:paraId="1CFED2EE" w14:textId="1ED51C1D" w:rsidR="006C113D" w:rsidRPr="00447076" w:rsidRDefault="00D210C4" w:rsidP="00543ED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Therapies and Challenges in the Post-Stroke Aphasia Rehabilitation Arena: Current and Future Prospects</w:t>
            </w:r>
          </w:p>
        </w:tc>
        <w:tc>
          <w:tcPr>
            <w:tcW w:w="2937" w:type="dxa"/>
            <w:shd w:val="clear" w:color="auto" w:fill="auto"/>
          </w:tcPr>
          <w:p w14:paraId="76EEC06F" w14:textId="5CC09EBB" w:rsidR="006C113D" w:rsidRPr="00447076" w:rsidRDefault="00D210C4" w:rsidP="00543ED1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Kambanaros, M. </w:t>
            </w:r>
          </w:p>
        </w:tc>
        <w:tc>
          <w:tcPr>
            <w:tcW w:w="2364" w:type="dxa"/>
            <w:shd w:val="clear" w:color="auto" w:fill="auto"/>
          </w:tcPr>
          <w:p w14:paraId="40596992" w14:textId="5BCAE58E" w:rsidR="006C113D" w:rsidRPr="00447076" w:rsidRDefault="00D210C4" w:rsidP="00543ED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Medicina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14:paraId="4133DAA2" w14:textId="4129815D" w:rsidR="006C113D" w:rsidRPr="00447076" w:rsidRDefault="00D210C4" w:rsidP="00543ED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55" w:type="dxa"/>
            <w:shd w:val="clear" w:color="auto" w:fill="auto"/>
          </w:tcPr>
          <w:p w14:paraId="7D575576" w14:textId="049C555B" w:rsidR="006C113D" w:rsidRPr="00447076" w:rsidRDefault="00D210C4" w:rsidP="00543ED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1674</w:t>
            </w:r>
          </w:p>
        </w:tc>
      </w:tr>
      <w:tr w:rsidR="00F877F5" w:rsidRPr="00BA4B7E" w14:paraId="36AADEFC" w14:textId="77777777" w:rsidTr="00543ED1">
        <w:trPr>
          <w:trHeight w:val="1337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35777CFE" w:rsidR="00F877F5" w:rsidRPr="00447076" w:rsidRDefault="00D210C4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5126AE9D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410992BF" w14:textId="54059094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Effectiveness of transcranial magnetic stimulation (TMS) paradigms as treatment options for recovery of language deficits in chronic post-stroke aphasia.</w:t>
            </w:r>
          </w:p>
        </w:tc>
        <w:tc>
          <w:tcPr>
            <w:tcW w:w="2937" w:type="dxa"/>
            <w:shd w:val="clear" w:color="auto" w:fill="auto"/>
          </w:tcPr>
          <w:p w14:paraId="274F7AB0" w14:textId="74886BE8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Kambanaros, M.</w:t>
            </w:r>
          </w:p>
        </w:tc>
        <w:tc>
          <w:tcPr>
            <w:tcW w:w="2364" w:type="dxa"/>
            <w:shd w:val="clear" w:color="auto" w:fill="auto"/>
          </w:tcPr>
          <w:p w14:paraId="2F22687D" w14:textId="30A0A3EF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Behavioural Neurology</w:t>
            </w:r>
          </w:p>
        </w:tc>
        <w:tc>
          <w:tcPr>
            <w:tcW w:w="952" w:type="dxa"/>
            <w:shd w:val="clear" w:color="auto" w:fill="auto"/>
          </w:tcPr>
          <w:p w14:paraId="560F3FE0" w14:textId="1DBDDD05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955" w:type="dxa"/>
            <w:shd w:val="clear" w:color="auto" w:fill="auto"/>
          </w:tcPr>
          <w:p w14:paraId="2212649F" w14:textId="17D4D073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1-25</w:t>
            </w:r>
          </w:p>
        </w:tc>
      </w:tr>
      <w:tr w:rsidR="00F877F5" w:rsidRPr="00BA4B7E" w14:paraId="55D3FFAE" w14:textId="77777777" w:rsidTr="00543ED1">
        <w:trPr>
          <w:trHeight w:val="1626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4157E052" w:rsidR="00F877F5" w:rsidRPr="00447076" w:rsidRDefault="00D210C4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6DD20759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220" w:type="dxa"/>
            <w:shd w:val="clear" w:color="auto" w:fill="auto"/>
          </w:tcPr>
          <w:p w14:paraId="16F9D5EF" w14:textId="2D70C79C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Can Transcranial Magnetic Stimulation (TMS) facilitate language recovery in chronic aphasia post-stroke? Evidence from a case study.</w:t>
            </w:r>
          </w:p>
        </w:tc>
        <w:tc>
          <w:tcPr>
            <w:tcW w:w="2937" w:type="dxa"/>
            <w:shd w:val="clear" w:color="auto" w:fill="auto"/>
          </w:tcPr>
          <w:p w14:paraId="0990E6F4" w14:textId="5AA68343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Phinikettos, I., Giasafaki, C., &amp; Kambanaros, M.</w:t>
            </w:r>
          </w:p>
        </w:tc>
        <w:tc>
          <w:tcPr>
            <w:tcW w:w="2364" w:type="dxa"/>
            <w:shd w:val="clear" w:color="auto" w:fill="auto"/>
          </w:tcPr>
          <w:p w14:paraId="16F8C9CD" w14:textId="41068824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Journal of Neurolinguistics</w:t>
            </w:r>
          </w:p>
        </w:tc>
        <w:tc>
          <w:tcPr>
            <w:tcW w:w="952" w:type="dxa"/>
            <w:shd w:val="clear" w:color="auto" w:fill="auto"/>
          </w:tcPr>
          <w:p w14:paraId="616288EC" w14:textId="32A1AF03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955" w:type="dxa"/>
            <w:shd w:val="clear" w:color="auto" w:fill="auto"/>
          </w:tcPr>
          <w:p w14:paraId="1C2BC291" w14:textId="7FC3C912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1-9</w:t>
            </w:r>
          </w:p>
        </w:tc>
      </w:tr>
      <w:tr w:rsidR="00F877F5" w:rsidRPr="00BA4B7E" w14:paraId="04B46958" w14:textId="77777777" w:rsidTr="00543ED1">
        <w:trPr>
          <w:trHeight w:val="1069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7998CE88" w:rsidR="00F877F5" w:rsidRPr="00447076" w:rsidRDefault="00D210C4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199FEC2B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486E9C08" w14:textId="2733DD47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Evaluating the quality of conduct of systematic reviews on the application of transcranial magnetic stimulation (TMS) for post-stroke aphasia rehabilitation.</w:t>
            </w:r>
          </w:p>
        </w:tc>
        <w:tc>
          <w:tcPr>
            <w:tcW w:w="2937" w:type="dxa"/>
            <w:shd w:val="clear" w:color="auto" w:fill="auto"/>
          </w:tcPr>
          <w:p w14:paraId="5664B167" w14:textId="0BBCB45A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Lada, E., &amp; Kambanaros. M.</w:t>
            </w:r>
          </w:p>
        </w:tc>
        <w:tc>
          <w:tcPr>
            <w:tcW w:w="2364" w:type="dxa"/>
            <w:shd w:val="clear" w:color="auto" w:fill="auto"/>
          </w:tcPr>
          <w:p w14:paraId="6FF695BB" w14:textId="615FA614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Aphasiology</w:t>
            </w:r>
          </w:p>
        </w:tc>
        <w:tc>
          <w:tcPr>
            <w:tcW w:w="952" w:type="dxa"/>
            <w:shd w:val="clear" w:color="auto" w:fill="auto"/>
          </w:tcPr>
          <w:p w14:paraId="61DB148D" w14:textId="2D732EC0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34(5)</w:t>
            </w:r>
          </w:p>
        </w:tc>
        <w:tc>
          <w:tcPr>
            <w:tcW w:w="955" w:type="dxa"/>
            <w:shd w:val="clear" w:color="auto" w:fill="auto"/>
          </w:tcPr>
          <w:p w14:paraId="2CB05B89" w14:textId="36D53B4A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540-556</w:t>
            </w:r>
          </w:p>
        </w:tc>
      </w:tr>
      <w:tr w:rsidR="00F877F5" w:rsidRPr="00BA4B7E" w14:paraId="71922437" w14:textId="77777777" w:rsidTr="00543ED1">
        <w:trPr>
          <w:trHeight w:val="1049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65EB0B25" w:rsidR="00F877F5" w:rsidRPr="00447076" w:rsidRDefault="00D210C4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7FA30BCE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4656EAFB" w14:textId="2D08E861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Neuronavigated theta burst stimulation for chronic aphasia: two exploratory case studies.</w:t>
            </w:r>
          </w:p>
        </w:tc>
        <w:tc>
          <w:tcPr>
            <w:tcW w:w="2937" w:type="dxa"/>
            <w:shd w:val="clear" w:color="auto" w:fill="auto"/>
          </w:tcPr>
          <w:p w14:paraId="0F816745" w14:textId="49C7A588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Konstantinou, N., Phinikettos, I., &amp; Kambanaros, M.</w:t>
            </w:r>
          </w:p>
        </w:tc>
        <w:tc>
          <w:tcPr>
            <w:tcW w:w="2364" w:type="dxa"/>
            <w:shd w:val="clear" w:color="auto" w:fill="auto"/>
          </w:tcPr>
          <w:p w14:paraId="72636B80" w14:textId="0B263983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Clinical Linguistics &amp; Phonetics</w:t>
            </w:r>
          </w:p>
        </w:tc>
        <w:tc>
          <w:tcPr>
            <w:tcW w:w="952" w:type="dxa"/>
            <w:shd w:val="clear" w:color="auto" w:fill="auto"/>
          </w:tcPr>
          <w:p w14:paraId="6B1FF87F" w14:textId="547907AB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33(6)</w:t>
            </w:r>
          </w:p>
        </w:tc>
        <w:tc>
          <w:tcPr>
            <w:tcW w:w="955" w:type="dxa"/>
            <w:shd w:val="clear" w:color="auto" w:fill="auto"/>
          </w:tcPr>
          <w:p w14:paraId="448D08A9" w14:textId="422803FC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532-546</w:t>
            </w:r>
          </w:p>
        </w:tc>
      </w:tr>
      <w:tr w:rsidR="00F877F5" w:rsidRPr="00BA4B7E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6E6064F6" w:rsidR="00F877F5" w:rsidRPr="00447076" w:rsidRDefault="00D210C4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58B771C5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3220" w:type="dxa"/>
            <w:shd w:val="clear" w:color="auto" w:fill="auto"/>
          </w:tcPr>
          <w:p w14:paraId="12B6EE12" w14:textId="109465BD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Morphophonology and compensation in specific language impairment: Evidence from Standard Modern Greek and Cypriot Greek.</w:t>
            </w:r>
          </w:p>
        </w:tc>
        <w:tc>
          <w:tcPr>
            <w:tcW w:w="2937" w:type="dxa"/>
            <w:shd w:val="clear" w:color="auto" w:fill="auto"/>
          </w:tcPr>
          <w:p w14:paraId="0ED7DE44" w14:textId="280FCEF7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Mastropavlou, M., Petinou, K., </w:t>
            </w:r>
            <w:proofErr w:type="spellStart"/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Tsimpli</w:t>
            </w:r>
            <w:proofErr w:type="spellEnd"/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, I. M.</w:t>
            </w:r>
          </w:p>
        </w:tc>
        <w:tc>
          <w:tcPr>
            <w:tcW w:w="2364" w:type="dxa"/>
            <w:shd w:val="clear" w:color="auto" w:fill="auto"/>
          </w:tcPr>
          <w:p w14:paraId="0A769340" w14:textId="0183A244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Clinical Linguistics &amp; Phonetics</w:t>
            </w:r>
          </w:p>
        </w:tc>
        <w:tc>
          <w:tcPr>
            <w:tcW w:w="952" w:type="dxa"/>
            <w:shd w:val="clear" w:color="auto" w:fill="auto"/>
          </w:tcPr>
          <w:p w14:paraId="01FBA8BD" w14:textId="31F4B796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33(1-2)</w:t>
            </w:r>
          </w:p>
        </w:tc>
        <w:tc>
          <w:tcPr>
            <w:tcW w:w="955" w:type="dxa"/>
            <w:shd w:val="clear" w:color="auto" w:fill="auto"/>
          </w:tcPr>
          <w:p w14:paraId="2E850DC3" w14:textId="1433C7C5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95-116</w:t>
            </w:r>
          </w:p>
        </w:tc>
      </w:tr>
      <w:tr w:rsidR="00F877F5" w:rsidRPr="00BA4B7E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F877F5" w:rsidRPr="00447076" w:rsidRDefault="00F877F5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6934A4CA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3220" w:type="dxa"/>
            <w:shd w:val="clear" w:color="auto" w:fill="auto"/>
          </w:tcPr>
          <w:p w14:paraId="5ED1B5DC" w14:textId="2FA894D5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Prevalence of oropharyngeal dysphagia in the Netherlands: a telephone survey</w:t>
            </w:r>
          </w:p>
        </w:tc>
        <w:tc>
          <w:tcPr>
            <w:tcW w:w="2937" w:type="dxa"/>
            <w:shd w:val="clear" w:color="auto" w:fill="auto"/>
          </w:tcPr>
          <w:p w14:paraId="2E3A9F33" w14:textId="773E2CEC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Kertscher B, Speyer R, Fong E</w:t>
            </w: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, Smith, M.</w:t>
            </w:r>
          </w:p>
        </w:tc>
        <w:tc>
          <w:tcPr>
            <w:tcW w:w="2364" w:type="dxa"/>
            <w:shd w:val="clear" w:color="auto" w:fill="auto"/>
          </w:tcPr>
          <w:p w14:paraId="19FA3F0C" w14:textId="5D91AA3A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Dysphagia </w:t>
            </w:r>
          </w:p>
        </w:tc>
        <w:tc>
          <w:tcPr>
            <w:tcW w:w="952" w:type="dxa"/>
            <w:shd w:val="clear" w:color="auto" w:fill="auto"/>
          </w:tcPr>
          <w:p w14:paraId="305168D5" w14:textId="5349082C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30(2)</w:t>
            </w:r>
          </w:p>
        </w:tc>
        <w:tc>
          <w:tcPr>
            <w:tcW w:w="955" w:type="dxa"/>
            <w:shd w:val="clear" w:color="auto" w:fill="auto"/>
          </w:tcPr>
          <w:p w14:paraId="3E2F7312" w14:textId="4F42FDB4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114-120</w:t>
            </w:r>
          </w:p>
        </w:tc>
      </w:tr>
      <w:tr w:rsidR="00F877F5" w:rsidRPr="00BA4B7E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F877F5" w:rsidRPr="00447076" w:rsidRDefault="00F877F5" w:rsidP="00F877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53ECADC8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220" w:type="dxa"/>
            <w:shd w:val="clear" w:color="auto" w:fill="auto"/>
          </w:tcPr>
          <w:p w14:paraId="00B285A4" w14:textId="522EA52D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of Aphasia. In Kambanaros, M. (Ed.), </w:t>
            </w:r>
            <w:r w:rsidRPr="0044707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Current Issues in Speech &amp; Language Therapy / Assessment and Diagnosis</w:t>
            </w: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(book in Greek) </w:t>
            </w:r>
          </w:p>
        </w:tc>
        <w:tc>
          <w:tcPr>
            <w:tcW w:w="2937" w:type="dxa"/>
            <w:shd w:val="clear" w:color="auto" w:fill="auto"/>
          </w:tcPr>
          <w:p w14:paraId="5BBD9B80" w14:textId="4FA01521" w:rsidR="00F877F5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Kambanaros, M. (Ed.)</w:t>
            </w:r>
          </w:p>
        </w:tc>
        <w:tc>
          <w:tcPr>
            <w:tcW w:w="2364" w:type="dxa"/>
            <w:shd w:val="clear" w:color="auto" w:fill="auto"/>
          </w:tcPr>
          <w:p w14:paraId="57DAAB54" w14:textId="692E76EE" w:rsidR="00D210C4" w:rsidRPr="00447076" w:rsidRDefault="00D210C4" w:rsidP="00D210C4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ISBN: 978-960-9427-92-0.</w:t>
            </w:r>
          </w:p>
          <w:p w14:paraId="7AEBAC47" w14:textId="77777777" w:rsidR="00D210C4" w:rsidRPr="00447076" w:rsidRDefault="00D210C4" w:rsidP="00D210C4">
            <w:pPr>
              <w:jc w:val="center"/>
              <w:rPr>
                <w:rFonts w:ascii="Arial" w:hAnsi="Arial" w:cs="Arial"/>
              </w:rPr>
            </w:pPr>
          </w:p>
          <w:p w14:paraId="2B190F08" w14:textId="77777777" w:rsidR="00F877F5" w:rsidRPr="00447076" w:rsidRDefault="00F877F5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00C584D" w14:textId="2CC8EF3C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F877F5" w:rsidRPr="00447076" w:rsidRDefault="00F877F5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77F5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F877F5" w:rsidRPr="00447076" w:rsidRDefault="00F877F5" w:rsidP="00F877F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35F07234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695907B3" w14:textId="1E100312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Amyotrophic Lateral Sclerosis. In J. S. Damico, &amp; Ball, M. J. (Eds.), </w:t>
            </w:r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The SAGE </w:t>
            </w:r>
            <w:proofErr w:type="spellStart"/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Encyclopedia</w:t>
            </w:r>
            <w:proofErr w:type="spellEnd"/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of Human Communication Sciences and Disorders</w:t>
            </w:r>
          </w:p>
        </w:tc>
        <w:tc>
          <w:tcPr>
            <w:tcW w:w="2937" w:type="dxa"/>
            <w:shd w:val="clear" w:color="auto" w:fill="auto"/>
          </w:tcPr>
          <w:p w14:paraId="17895790" w14:textId="0019F6E6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J. S. Damico, &amp; Ball, M. J. (Eds.)</w:t>
            </w:r>
          </w:p>
        </w:tc>
        <w:tc>
          <w:tcPr>
            <w:tcW w:w="2364" w:type="dxa"/>
            <w:shd w:val="clear" w:color="auto" w:fill="auto"/>
          </w:tcPr>
          <w:p w14:paraId="0AF0FA9E" w14:textId="203A1FD9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Thousand Oaks, California: SAGE Publications, Inc. </w:t>
            </w:r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</w:tcPr>
          <w:p w14:paraId="59CB47EE" w14:textId="70E47D41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669348B4" w14:textId="0CD33BE4" w:rsidR="00F877F5" w:rsidRPr="00447076" w:rsidRDefault="00D210C4" w:rsidP="00F877F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103-107</w:t>
            </w:r>
          </w:p>
        </w:tc>
      </w:tr>
      <w:tr w:rsidR="00D210C4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D210C4" w:rsidRPr="00447076" w:rsidRDefault="00D210C4" w:rsidP="00D210C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47076"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0A65A568" w:rsidR="00D210C4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220" w:type="dxa"/>
            <w:shd w:val="clear" w:color="auto" w:fill="auto"/>
          </w:tcPr>
          <w:p w14:paraId="2455FF17" w14:textId="757EF02A" w:rsidR="00D210C4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Compensatory Strategies: Swallowing. In J. S. Damico, &amp; Ball, M. J. (Eds.), </w:t>
            </w:r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The SAGE </w:t>
            </w:r>
            <w:proofErr w:type="spellStart"/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Encyclopedia</w:t>
            </w:r>
            <w:proofErr w:type="spellEnd"/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of Human Communication Sciences and Disorders</w:t>
            </w:r>
          </w:p>
        </w:tc>
        <w:tc>
          <w:tcPr>
            <w:tcW w:w="2937" w:type="dxa"/>
            <w:shd w:val="clear" w:color="auto" w:fill="auto"/>
          </w:tcPr>
          <w:p w14:paraId="1227EB87" w14:textId="1501F025" w:rsidR="00D210C4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J. S. Damico, &amp; Ball, M. J. (Eds.)</w:t>
            </w:r>
          </w:p>
        </w:tc>
        <w:tc>
          <w:tcPr>
            <w:tcW w:w="2364" w:type="dxa"/>
            <w:shd w:val="clear" w:color="auto" w:fill="auto"/>
          </w:tcPr>
          <w:p w14:paraId="2083492D" w14:textId="06666B40" w:rsidR="00D210C4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Thousand Oaks, California: SAGE Publications, Inc. </w:t>
            </w:r>
            <w:r w:rsidRPr="0044707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52" w:type="dxa"/>
            <w:shd w:val="clear" w:color="auto" w:fill="auto"/>
          </w:tcPr>
          <w:p w14:paraId="679B007D" w14:textId="222D2562" w:rsidR="00D210C4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06E9DA4" w14:textId="0FA3D0ED" w:rsidR="00D210C4" w:rsidRPr="00447076" w:rsidRDefault="00D210C4" w:rsidP="00D210C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076">
              <w:rPr>
                <w:rFonts w:ascii="Arial" w:hAnsi="Arial" w:cs="Arial"/>
                <w:color w:val="000000" w:themeColor="text1"/>
                <w:sz w:val="22"/>
                <w:szCs w:val="22"/>
              </w:rPr>
              <w:t>440-443</w:t>
            </w:r>
          </w:p>
        </w:tc>
      </w:tr>
    </w:tbl>
    <w:p w14:paraId="4A70D0B7" w14:textId="4F5C6EC7" w:rsidR="00D210C4" w:rsidRPr="00B65829" w:rsidRDefault="00D210C4" w:rsidP="00D210C4">
      <w:pPr>
        <w:jc w:val="both"/>
        <w:rPr>
          <w:bCs/>
          <w:color w:val="000000" w:themeColor="text1"/>
          <w:sz w:val="22"/>
          <w:szCs w:val="22"/>
        </w:rPr>
      </w:pPr>
    </w:p>
    <w:p w14:paraId="4002E7F4" w14:textId="6503E959" w:rsidR="00F06207" w:rsidRDefault="00F06207"/>
    <w:p w14:paraId="0249C82E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max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2B53AAA4" w:rsidR="00F06207" w:rsidRDefault="00CE7409" w:rsidP="00CE7409">
      <w:pPr>
        <w:tabs>
          <w:tab w:val="left" w:pos="8820"/>
        </w:tabs>
      </w:pPr>
      <w:r>
        <w:tab/>
      </w:r>
    </w:p>
    <w:p w14:paraId="43C62D2B" w14:textId="77777777" w:rsidR="00F06207" w:rsidRDefault="00F06207">
      <w:r>
        <w:br w:type="page"/>
      </w:r>
    </w:p>
    <w:p w14:paraId="0B2526F1" w14:textId="77777777" w:rsidR="008F51B6" w:rsidRDefault="008F51B6" w:rsidP="00CE7409">
      <w:pPr>
        <w:tabs>
          <w:tab w:val="left" w:pos="8820"/>
        </w:tabs>
      </w:pP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194CBD" w14:paraId="6AFD5D50" w14:textId="77777777" w:rsidTr="00543ED1">
        <w:trPr>
          <w:trHeight w:val="1241"/>
          <w:jc w:val="center"/>
        </w:trPr>
        <w:tc>
          <w:tcPr>
            <w:tcW w:w="1492" w:type="dxa"/>
          </w:tcPr>
          <w:p w14:paraId="0999CF11" w14:textId="77777777" w:rsidR="00194CBD" w:rsidRPr="00543ED1" w:rsidRDefault="00194CBD" w:rsidP="0054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9" w:type="dxa"/>
          </w:tcPr>
          <w:p w14:paraId="6CA9866E" w14:textId="71D907B3" w:rsidR="00194CBD" w:rsidRPr="00543ED1" w:rsidRDefault="00564456" w:rsidP="0054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D1">
              <w:rPr>
                <w:rFonts w:ascii="Arial" w:hAnsi="Arial" w:cs="Arial"/>
                <w:sz w:val="22"/>
                <w:szCs w:val="22"/>
              </w:rPr>
              <w:t>2019-2021</w:t>
            </w:r>
          </w:p>
        </w:tc>
        <w:tc>
          <w:tcPr>
            <w:tcW w:w="4638" w:type="dxa"/>
          </w:tcPr>
          <w:p w14:paraId="3E972033" w14:textId="2F68AAA9" w:rsidR="00194CBD" w:rsidRPr="00543ED1" w:rsidRDefault="00564456" w:rsidP="0054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D1">
              <w:rPr>
                <w:rFonts w:ascii="Arial" w:hAnsi="Arial" w:cs="Arial"/>
                <w:sz w:val="22"/>
                <w:szCs w:val="22"/>
              </w:rPr>
              <w:t>Assessment of Post-Stroke Aphasia for Rehabilitation Research (ASPIRE)</w:t>
            </w:r>
          </w:p>
        </w:tc>
        <w:tc>
          <w:tcPr>
            <w:tcW w:w="2086" w:type="dxa"/>
          </w:tcPr>
          <w:p w14:paraId="46BB1048" w14:textId="4C7F1D0E" w:rsidR="00194CBD" w:rsidRPr="00543ED1" w:rsidRDefault="00564456" w:rsidP="0054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D1">
              <w:rPr>
                <w:rFonts w:ascii="Arial" w:hAnsi="Arial" w:cs="Arial"/>
                <w:sz w:val="22"/>
                <w:szCs w:val="22"/>
              </w:rPr>
              <w:t>Research &amp; Innovation Foundation (RIF), Cyprus</w:t>
            </w:r>
          </w:p>
        </w:tc>
        <w:tc>
          <w:tcPr>
            <w:tcW w:w="3200" w:type="dxa"/>
          </w:tcPr>
          <w:p w14:paraId="116C6623" w14:textId="5F05BB7E" w:rsidR="00194CBD" w:rsidRPr="00543ED1" w:rsidRDefault="00564456" w:rsidP="00543E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ED1">
              <w:rPr>
                <w:rFonts w:ascii="Arial" w:hAnsi="Arial" w:cs="Arial"/>
                <w:sz w:val="22"/>
                <w:szCs w:val="22"/>
              </w:rPr>
              <w:t>Postdoctoral Fellow</w:t>
            </w:r>
          </w:p>
        </w:tc>
      </w:tr>
      <w:tr w:rsidR="00194CBD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19AEF7B2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8612241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16C197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B19BBC0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39C33D6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1218AF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8007CD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25C2D66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3F25DBD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402D9C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C697106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6421C2D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0F1A287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8F4D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99358E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74C783C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133575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9AA79F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C1534D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495D80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38E7D23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C63585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51E280AE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96F6EE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2FF3A29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54671C6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r w:rsidR="00C95D62">
        <w:rPr>
          <w:rFonts w:ascii="Arial" w:hAnsi="Arial" w:cs="Arial"/>
          <w:i/>
          <w:sz w:val="20"/>
          <w:szCs w:val="20"/>
        </w:rPr>
        <w:t xml:space="preserve">i.e.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6B950796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4F510505" w14:textId="77777777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7DC2B809" w14:textId="7C60E538" w:rsidR="008F51B6" w:rsidRDefault="00601901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Academic </w:t>
                </w:r>
                <w:r w:rsidR="008F51B6" w:rsidRPr="00FD043A"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</w:t>
                </w:r>
                <w:r w:rsidR="008F51B6">
                  <w:rPr>
                    <w:rFonts w:ascii="Arial" w:hAnsi="Arial" w:cs="Arial"/>
                    <w:b/>
                    <w:color w:val="FFFFFF" w:themeColor="background1"/>
                  </w:rPr>
                  <w:t xml:space="preserve">Services and/or Participation in Councils / Boards/ Editorial Committees. </w:t>
                </w:r>
              </w:p>
              <w:p w14:paraId="0AD5F116" w14:textId="68D9A7AF" w:rsidR="008F51B6" w:rsidRDefault="008F51B6" w:rsidP="00FD043A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(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Optional Entry</w:t>
                </w:r>
                <w:r w:rsidR="00601901" w:rsidRPr="00FD043A">
                  <w:rPr>
                    <w:rFonts w:ascii="Arial" w:hAnsi="Arial" w:cs="Arial"/>
                    <w:b/>
                    <w:color w:val="FFFFFF" w:themeColor="background1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BABB91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C87B67A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4CD304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94EDFB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4A324F3B" w:rsidR="00F06207" w:rsidRDefault="00F062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716723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0FF1881B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 w:themeColor="background1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9E7F19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ED25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191085C5" w:rsidR="00F06207" w:rsidRDefault="00CE7409" w:rsidP="00CE7409">
      <w:pPr>
        <w:tabs>
          <w:tab w:val="left" w:pos="6975"/>
        </w:tabs>
      </w:pPr>
      <w:r>
        <w:tab/>
      </w:r>
    </w:p>
    <w:p w14:paraId="29E890A3" w14:textId="77777777" w:rsidR="00F06207" w:rsidRDefault="00F06207">
      <w:r>
        <w:br w:type="page"/>
      </w:r>
    </w:p>
    <w:p w14:paraId="46828AB8" w14:textId="51487836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06A35E34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  <w:r w:rsidR="00FD043A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FD043A" w:rsidRPr="00FD043A">
                  <w:rPr>
                    <w:rFonts w:ascii="Arial" w:hAnsi="Arial" w:cs="Arial"/>
                    <w:b/>
                    <w:color w:val="FFFFFF"/>
                  </w:rPr>
                  <w:t>(Optional Entry)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sectPr w:rsidR="00020162" w:rsidSect="008F51B6">
      <w:headerReference w:type="first" r:id="rId13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4E4F" w14:textId="77777777" w:rsidR="00A478D6" w:rsidRDefault="00A478D6">
      <w:r>
        <w:separator/>
      </w:r>
    </w:p>
  </w:endnote>
  <w:endnote w:type="continuationSeparator" w:id="0">
    <w:p w14:paraId="52F301C7" w14:textId="77777777" w:rsidR="00A478D6" w:rsidRDefault="00A4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6BE15856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8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1B75B018" w:rsidR="005026A5" w:rsidRPr="00DE7B27" w:rsidRDefault="00B927F2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DE7B27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500_1_03_syntomo_profil_akadimaiko_viografiko_pantepistimia_en.docx</w:t>
    </w:r>
    <w:r w:rsidRPr="00DE7B27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5C3AFC8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F06207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2502" w14:textId="77777777" w:rsidR="00A478D6" w:rsidRDefault="00A478D6">
      <w:r>
        <w:separator/>
      </w:r>
    </w:p>
  </w:footnote>
  <w:footnote w:type="continuationSeparator" w:id="0">
    <w:p w14:paraId="10A2CC02" w14:textId="77777777" w:rsidR="00A478D6" w:rsidRDefault="00A4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95C4" w14:textId="32C1E08C" w:rsidR="00F06207" w:rsidRDefault="00F06207" w:rsidP="00F062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4E5F24" wp14:editId="61C53533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02869" w14:textId="77777777" w:rsidR="00F06207" w:rsidRDefault="00F06207" w:rsidP="00F062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0586BDCA" w:rsidR="00A74F7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E7B02A" wp14:editId="46A9FA07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B98DF" w14:textId="77777777" w:rsidR="00F06207" w:rsidRDefault="00F06207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2093A6D9" w:rsidR="00220BF1" w:rsidRDefault="00F06207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8234B6" wp14:editId="3E5DA3E5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4A3AE" w14:textId="77777777" w:rsidR="00F06207" w:rsidRDefault="00F06207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708918">
    <w:abstractNumId w:val="3"/>
  </w:num>
  <w:num w:numId="2" w16cid:durableId="1803965522">
    <w:abstractNumId w:val="0"/>
  </w:num>
  <w:num w:numId="3" w16cid:durableId="299192989">
    <w:abstractNumId w:val="1"/>
  </w:num>
  <w:num w:numId="4" w16cid:durableId="1019312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66762"/>
    <w:rsid w:val="00090B65"/>
    <w:rsid w:val="000A0FA0"/>
    <w:rsid w:val="000A14BD"/>
    <w:rsid w:val="000B508D"/>
    <w:rsid w:val="000B7A4A"/>
    <w:rsid w:val="000D5C7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165C"/>
    <w:rsid w:val="001F35F5"/>
    <w:rsid w:val="00207F7B"/>
    <w:rsid w:val="00213653"/>
    <w:rsid w:val="00213980"/>
    <w:rsid w:val="00217769"/>
    <w:rsid w:val="00220BF1"/>
    <w:rsid w:val="002239F4"/>
    <w:rsid w:val="002525CE"/>
    <w:rsid w:val="00271D0B"/>
    <w:rsid w:val="002A11EF"/>
    <w:rsid w:val="002C5E69"/>
    <w:rsid w:val="002D49D4"/>
    <w:rsid w:val="002F5FC4"/>
    <w:rsid w:val="003067EC"/>
    <w:rsid w:val="0031032C"/>
    <w:rsid w:val="00312BAB"/>
    <w:rsid w:val="0033054E"/>
    <w:rsid w:val="00333784"/>
    <w:rsid w:val="00340E2F"/>
    <w:rsid w:val="00360C72"/>
    <w:rsid w:val="00362EC0"/>
    <w:rsid w:val="00362F5D"/>
    <w:rsid w:val="003669C4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47076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4F7768"/>
    <w:rsid w:val="005026A5"/>
    <w:rsid w:val="00503565"/>
    <w:rsid w:val="00507E66"/>
    <w:rsid w:val="0051110F"/>
    <w:rsid w:val="005153A4"/>
    <w:rsid w:val="00516326"/>
    <w:rsid w:val="00520AF9"/>
    <w:rsid w:val="00535BB0"/>
    <w:rsid w:val="00543ED1"/>
    <w:rsid w:val="00564456"/>
    <w:rsid w:val="005744FD"/>
    <w:rsid w:val="005977B8"/>
    <w:rsid w:val="005B2A28"/>
    <w:rsid w:val="005D535E"/>
    <w:rsid w:val="005F5891"/>
    <w:rsid w:val="0060190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D7C51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43C6E"/>
    <w:rsid w:val="00960CF4"/>
    <w:rsid w:val="009618AC"/>
    <w:rsid w:val="00966344"/>
    <w:rsid w:val="0097618B"/>
    <w:rsid w:val="0098291E"/>
    <w:rsid w:val="00982AEA"/>
    <w:rsid w:val="00994926"/>
    <w:rsid w:val="009A6A66"/>
    <w:rsid w:val="00A1061B"/>
    <w:rsid w:val="00A40BDA"/>
    <w:rsid w:val="00A478D6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AE0403"/>
    <w:rsid w:val="00B4024C"/>
    <w:rsid w:val="00B55C44"/>
    <w:rsid w:val="00B60B8B"/>
    <w:rsid w:val="00B927F2"/>
    <w:rsid w:val="00B966E1"/>
    <w:rsid w:val="00BA0254"/>
    <w:rsid w:val="00BA4B7E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D11627"/>
    <w:rsid w:val="00D210C4"/>
    <w:rsid w:val="00D224C9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DE7B27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5869"/>
    <w:rsid w:val="00EB6991"/>
    <w:rsid w:val="00EC3845"/>
    <w:rsid w:val="00EC4782"/>
    <w:rsid w:val="00EE13E6"/>
    <w:rsid w:val="00EE3D38"/>
    <w:rsid w:val="00EE77BC"/>
    <w:rsid w:val="00EF5255"/>
    <w:rsid w:val="00F06207"/>
    <w:rsid w:val="00F12370"/>
    <w:rsid w:val="00F132B1"/>
    <w:rsid w:val="00F530F8"/>
    <w:rsid w:val="00F60990"/>
    <w:rsid w:val="00F74203"/>
    <w:rsid w:val="00F877F5"/>
    <w:rsid w:val="00FB18D9"/>
    <w:rsid w:val="00FC42B9"/>
    <w:rsid w:val="00FD043A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05732"/>
    <w:rsid w:val="00012ED3"/>
    <w:rsid w:val="00037BEA"/>
    <w:rsid w:val="000C67F3"/>
    <w:rsid w:val="000F0B2C"/>
    <w:rsid w:val="00106E48"/>
    <w:rsid w:val="00114D6C"/>
    <w:rsid w:val="00203942"/>
    <w:rsid w:val="003172C7"/>
    <w:rsid w:val="00353296"/>
    <w:rsid w:val="003B0F82"/>
    <w:rsid w:val="004013FC"/>
    <w:rsid w:val="00483635"/>
    <w:rsid w:val="00493C1A"/>
    <w:rsid w:val="00502567"/>
    <w:rsid w:val="005D466D"/>
    <w:rsid w:val="00667A9C"/>
    <w:rsid w:val="006D76C2"/>
    <w:rsid w:val="006E6339"/>
    <w:rsid w:val="006F667C"/>
    <w:rsid w:val="00896E78"/>
    <w:rsid w:val="009466F0"/>
    <w:rsid w:val="0095060A"/>
    <w:rsid w:val="0095776A"/>
    <w:rsid w:val="009716A3"/>
    <w:rsid w:val="009E0159"/>
    <w:rsid w:val="00B63453"/>
    <w:rsid w:val="00B63724"/>
    <w:rsid w:val="00B907DA"/>
    <w:rsid w:val="00C4550F"/>
    <w:rsid w:val="00C96375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CC23-AD97-4617-99C3-B941C02C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Anastasios Georgiou</cp:lastModifiedBy>
  <cp:revision>20</cp:revision>
  <cp:lastPrinted>2018-11-02T12:49:00Z</cp:lastPrinted>
  <dcterms:created xsi:type="dcterms:W3CDTF">2019-02-07T07:21:00Z</dcterms:created>
  <dcterms:modified xsi:type="dcterms:W3CDTF">2023-11-02T07:52:00Z</dcterms:modified>
  <cp:contentStatus/>
</cp:coreProperties>
</file>