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D091" w14:textId="77777777" w:rsidR="00AB00AC" w:rsidRPr="00B00914" w:rsidRDefault="00AB00AC" w:rsidP="00B12D3A">
      <w:pPr>
        <w:tabs>
          <w:tab w:val="left" w:pos="1602"/>
          <w:tab w:val="left" w:pos="8518"/>
        </w:tabs>
        <w:spacing w:after="76" w:line="259" w:lineRule="auto"/>
        <w:ind w:left="3132"/>
        <w:rPr>
          <w:rFonts w:eastAsia="Verdana" w:cs="Verdana"/>
          <w:color w:val="000000"/>
          <w:sz w:val="36"/>
          <w:szCs w:val="36"/>
          <w:lang w:val="el-GR" w:eastAsia="en-US"/>
        </w:rPr>
      </w:pPr>
    </w:p>
    <w:p w14:paraId="219E4410" w14:textId="77777777" w:rsidR="00AB00AC" w:rsidRDefault="00AB00AC" w:rsidP="00664E4F">
      <w:pPr>
        <w:spacing w:line="360" w:lineRule="auto"/>
        <w:jc w:val="right"/>
        <w:rPr>
          <w:rFonts w:ascii="Arial" w:hAnsi="Arial" w:cs="Arial"/>
          <w:b/>
          <w:bCs/>
          <w:i/>
          <w:color w:val="FFFFFF"/>
          <w:szCs w:val="28"/>
          <w:lang w:val="el-GR"/>
        </w:rPr>
      </w:pPr>
    </w:p>
    <w:p w14:paraId="4FA5D72E" w14:textId="77777777" w:rsidR="00AB00AC" w:rsidRPr="00AB00AC" w:rsidRDefault="00AB00AC" w:rsidP="00AB00AC">
      <w:pPr>
        <w:spacing w:line="360" w:lineRule="auto"/>
        <w:jc w:val="center"/>
        <w:rPr>
          <w:rFonts w:ascii="Arial" w:hAnsi="Arial" w:cs="Arial"/>
          <w:b/>
          <w:bCs/>
          <w:iCs/>
          <w:sz w:val="32"/>
          <w:szCs w:val="32"/>
        </w:rPr>
      </w:pPr>
      <w:proofErr w:type="spellStart"/>
      <w:r w:rsidRPr="00AB00AC">
        <w:rPr>
          <w:rFonts w:ascii="Arial" w:hAnsi="Arial" w:cs="Arial"/>
          <w:b/>
          <w:bCs/>
          <w:iCs/>
          <w:color w:val="FFFFFF"/>
          <w:sz w:val="32"/>
          <w:szCs w:val="32"/>
        </w:rPr>
        <w:t>A</w:t>
      </w:r>
      <w:r w:rsidRPr="00AB00AC">
        <w:rPr>
          <w:rFonts w:ascii="Arial" w:hAnsi="Arial" w:cs="Arial"/>
          <w:b/>
          <w:bCs/>
          <w:iCs/>
          <w:sz w:val="32"/>
          <w:szCs w:val="32"/>
        </w:rPr>
        <w:t>APOLLONIA</w:t>
      </w:r>
      <w:proofErr w:type="spellEnd"/>
      <w:r w:rsidRPr="00AB00AC">
        <w:rPr>
          <w:rFonts w:ascii="Arial" w:hAnsi="Arial" w:cs="Arial"/>
          <w:b/>
          <w:bCs/>
          <w:iCs/>
          <w:sz w:val="32"/>
          <w:szCs w:val="32"/>
        </w:rPr>
        <w:t xml:space="preserve"> </w:t>
      </w:r>
      <w:proofErr w:type="gramStart"/>
      <w:r w:rsidRPr="00AB00AC">
        <w:rPr>
          <w:rFonts w:ascii="Arial" w:hAnsi="Arial" w:cs="Arial"/>
          <w:b/>
          <w:bCs/>
          <w:iCs/>
          <w:sz w:val="32"/>
          <w:szCs w:val="32"/>
        </w:rPr>
        <w:t>STUDENTS</w:t>
      </w:r>
      <w:proofErr w:type="gramEnd"/>
      <w:r w:rsidRPr="00AB00AC">
        <w:rPr>
          <w:rFonts w:ascii="Arial" w:hAnsi="Arial" w:cs="Arial"/>
          <w:b/>
          <w:bCs/>
          <w:iCs/>
          <w:sz w:val="32"/>
          <w:szCs w:val="32"/>
        </w:rPr>
        <w:t xml:space="preserve"> HALLS LTD</w:t>
      </w:r>
    </w:p>
    <w:p w14:paraId="283CD07C" w14:textId="77777777" w:rsidR="00AB00AC" w:rsidRPr="00AB00AC" w:rsidRDefault="00AB00AC" w:rsidP="00AB00AC">
      <w:pPr>
        <w:spacing w:line="360" w:lineRule="auto"/>
        <w:jc w:val="center"/>
        <w:rPr>
          <w:rFonts w:ascii="Arial" w:hAnsi="Arial" w:cs="Arial"/>
          <w:b/>
          <w:bCs/>
          <w:iCs/>
          <w:color w:val="FFFFFF"/>
          <w:sz w:val="32"/>
          <w:szCs w:val="32"/>
        </w:rPr>
      </w:pPr>
      <w:r w:rsidRPr="00AB00AC">
        <w:rPr>
          <w:rFonts w:ascii="Arial" w:hAnsi="Arial" w:cs="Arial"/>
          <w:b/>
          <w:bCs/>
          <w:iCs/>
          <w:color w:val="FFFFFF"/>
          <w:sz w:val="32"/>
          <w:szCs w:val="32"/>
        </w:rPr>
        <w:t>A</w:t>
      </w:r>
    </w:p>
    <w:p w14:paraId="4016F78B" w14:textId="77777777" w:rsidR="00AB00AC" w:rsidRPr="00E81C12" w:rsidRDefault="00AB00AC" w:rsidP="00AB00AC">
      <w:pPr>
        <w:spacing w:line="360" w:lineRule="auto"/>
        <w:rPr>
          <w:rFonts w:ascii="Arial" w:hAnsi="Arial" w:cs="Arial"/>
          <w:b/>
          <w:bCs/>
          <w:i/>
          <w:color w:val="FFFFFF"/>
          <w:szCs w:val="28"/>
        </w:rPr>
      </w:pPr>
    </w:p>
    <w:p w14:paraId="4C2368CF" w14:textId="77777777" w:rsidR="00AB00AC" w:rsidRPr="00E81C12" w:rsidRDefault="00AB00AC" w:rsidP="00AB00AC">
      <w:pPr>
        <w:spacing w:line="360" w:lineRule="auto"/>
        <w:rPr>
          <w:rFonts w:ascii="Arial" w:hAnsi="Arial" w:cs="Arial"/>
          <w:b/>
          <w:bCs/>
          <w:i/>
          <w:color w:val="FFFFFF"/>
          <w:szCs w:val="28"/>
        </w:rPr>
      </w:pPr>
    </w:p>
    <w:p w14:paraId="0578BAD3" w14:textId="77777777" w:rsidR="00AB00AC" w:rsidRPr="00E81C12" w:rsidRDefault="00AB00AC" w:rsidP="00AB00AC">
      <w:pPr>
        <w:spacing w:line="360" w:lineRule="auto"/>
        <w:rPr>
          <w:rFonts w:ascii="Arial" w:hAnsi="Arial" w:cs="Arial"/>
          <w:b/>
          <w:bCs/>
          <w:i/>
          <w:color w:val="FFFFFF"/>
          <w:szCs w:val="28"/>
        </w:rPr>
      </w:pPr>
    </w:p>
    <w:p w14:paraId="03A3DA2B" w14:textId="77777777" w:rsidR="00AB00AC" w:rsidRPr="00E81C12" w:rsidRDefault="00AB00AC" w:rsidP="00AB00AC">
      <w:pPr>
        <w:spacing w:line="360" w:lineRule="auto"/>
        <w:rPr>
          <w:rFonts w:ascii="Arial" w:hAnsi="Arial" w:cs="Arial"/>
          <w:b/>
          <w:bCs/>
          <w:i/>
          <w:color w:val="FFFFFF"/>
          <w:szCs w:val="28"/>
        </w:rPr>
      </w:pPr>
    </w:p>
    <w:p w14:paraId="3FF548DC" w14:textId="77777777" w:rsidR="009F0FC2" w:rsidRPr="00E81C12" w:rsidRDefault="00664E4F" w:rsidP="00664E4F">
      <w:pPr>
        <w:spacing w:line="360" w:lineRule="auto"/>
        <w:jc w:val="right"/>
        <w:rPr>
          <w:rFonts w:ascii="Arial" w:hAnsi="Arial" w:cs="Arial"/>
          <w:b/>
          <w:bCs/>
          <w:i/>
          <w:color w:val="FFFFFF"/>
          <w:szCs w:val="28"/>
        </w:rPr>
      </w:pPr>
      <w:r>
        <w:rPr>
          <w:rFonts w:ascii="Arial" w:hAnsi="Arial" w:cs="Arial"/>
          <w:b/>
          <w:bCs/>
          <w:i/>
          <w:color w:val="FFFFFF"/>
          <w:szCs w:val="28"/>
          <w:lang w:val="el-GR"/>
        </w:rPr>
        <w:t>σ</w:t>
      </w:r>
    </w:p>
    <w:p w14:paraId="3FF90453" w14:textId="77777777" w:rsidR="0016022F" w:rsidRPr="00E81C12" w:rsidRDefault="0016022F" w:rsidP="0016022F">
      <w:pPr>
        <w:spacing w:line="360" w:lineRule="auto"/>
        <w:jc w:val="center"/>
        <w:rPr>
          <w:rFonts w:ascii="Arial" w:hAnsi="Arial" w:cs="Arial"/>
          <w:b/>
          <w:bCs/>
          <w:color w:val="000000"/>
          <w:sz w:val="36"/>
          <w:szCs w:val="36"/>
        </w:rPr>
      </w:pPr>
    </w:p>
    <w:p w14:paraId="4F27CD47" w14:textId="77777777" w:rsidR="009F0FC2" w:rsidRPr="00E81C12" w:rsidRDefault="009F0FC2" w:rsidP="0016022F">
      <w:pPr>
        <w:spacing w:line="360" w:lineRule="auto"/>
        <w:jc w:val="center"/>
        <w:rPr>
          <w:rFonts w:ascii="Arial" w:hAnsi="Arial" w:cs="Arial"/>
          <w:b/>
          <w:bCs/>
          <w:color w:val="000000"/>
          <w:sz w:val="36"/>
          <w:szCs w:val="36"/>
        </w:rPr>
      </w:pPr>
    </w:p>
    <w:tbl>
      <w:tblPr>
        <w:tblW w:w="0" w:type="auto"/>
        <w:tblBorders>
          <w:top w:val="single" w:sz="18" w:space="0" w:color="auto"/>
          <w:bottom w:val="single" w:sz="18" w:space="0" w:color="auto"/>
        </w:tblBorders>
        <w:tblLook w:val="04A0" w:firstRow="1" w:lastRow="0" w:firstColumn="1" w:lastColumn="0" w:noHBand="0" w:noVBand="1"/>
      </w:tblPr>
      <w:tblGrid>
        <w:gridCol w:w="9071"/>
      </w:tblGrid>
      <w:tr w:rsidR="009F0FC2" w:rsidRPr="00330B6F" w14:paraId="14233C58" w14:textId="77777777" w:rsidTr="00F425A0">
        <w:tc>
          <w:tcPr>
            <w:tcW w:w="9558" w:type="dxa"/>
            <w:shd w:val="clear" w:color="auto" w:fill="auto"/>
          </w:tcPr>
          <w:p w14:paraId="44FAF090" w14:textId="77777777" w:rsidR="009F0FC2" w:rsidRPr="00E81C12" w:rsidRDefault="009F0FC2" w:rsidP="00615659">
            <w:pPr>
              <w:spacing w:line="360" w:lineRule="auto"/>
              <w:ind w:right="-1054"/>
              <w:rPr>
                <w:rFonts w:ascii="Arial" w:eastAsia="Calibri" w:hAnsi="Arial" w:cs="Arial"/>
                <w:b/>
                <w:bCs/>
                <w:color w:val="000000"/>
                <w:sz w:val="32"/>
                <w:szCs w:val="32"/>
              </w:rPr>
            </w:pPr>
          </w:p>
          <w:p w14:paraId="69EBA0FF" w14:textId="77777777" w:rsidR="00D31272" w:rsidRPr="00615659" w:rsidRDefault="00D31272" w:rsidP="006D5586">
            <w:pPr>
              <w:spacing w:line="360" w:lineRule="auto"/>
              <w:ind w:right="-1054"/>
              <w:jc w:val="center"/>
              <w:rPr>
                <w:rFonts w:ascii="Arial" w:eastAsia="Calibri" w:hAnsi="Arial" w:cs="Arial"/>
                <w:b/>
                <w:bCs/>
                <w:color w:val="000000"/>
                <w:sz w:val="32"/>
                <w:szCs w:val="32"/>
                <w:lang w:val="el-GR"/>
              </w:rPr>
            </w:pPr>
            <w:r w:rsidRPr="00330B6F">
              <w:rPr>
                <w:b/>
                <w:color w:val="000000"/>
                <w:sz w:val="32"/>
                <w:szCs w:val="32"/>
                <w:lang w:val="en"/>
              </w:rPr>
              <w:t>RENTAL AGREEMENT</w:t>
            </w:r>
          </w:p>
          <w:p w14:paraId="0F8C4AEE" w14:textId="77777777" w:rsidR="009F0FC2" w:rsidRPr="00615659" w:rsidRDefault="009F0FC2" w:rsidP="00615659">
            <w:pPr>
              <w:spacing w:line="360" w:lineRule="auto"/>
              <w:ind w:right="-1054"/>
              <w:rPr>
                <w:rFonts w:ascii="Arial" w:eastAsia="Calibri" w:hAnsi="Arial" w:cs="Arial"/>
                <w:b/>
                <w:bCs/>
                <w:color w:val="000000"/>
                <w:sz w:val="32"/>
                <w:szCs w:val="32"/>
                <w:lang w:val="el-GR"/>
              </w:rPr>
            </w:pPr>
          </w:p>
        </w:tc>
      </w:tr>
    </w:tbl>
    <w:p w14:paraId="26CEB212" w14:textId="77777777" w:rsidR="009F0FC2" w:rsidRPr="00657FF2" w:rsidRDefault="009F0FC2" w:rsidP="009F0FC2">
      <w:pPr>
        <w:spacing w:line="360" w:lineRule="auto"/>
        <w:jc w:val="center"/>
        <w:rPr>
          <w:rFonts w:ascii="Arial" w:hAnsi="Arial" w:cs="Arial"/>
          <w:b/>
          <w:bCs/>
          <w:color w:val="000000"/>
          <w:u w:val="single"/>
          <w:lang w:val="el-GR"/>
        </w:rPr>
      </w:pPr>
    </w:p>
    <w:p w14:paraId="6292158F" w14:textId="77777777" w:rsidR="009F0FC2" w:rsidRPr="00657FF2" w:rsidRDefault="009F0FC2" w:rsidP="009F0FC2">
      <w:pPr>
        <w:spacing w:line="360" w:lineRule="auto"/>
        <w:jc w:val="center"/>
        <w:rPr>
          <w:rFonts w:ascii="Arial" w:hAnsi="Arial" w:cs="Arial"/>
          <w:b/>
          <w:bCs/>
          <w:color w:val="000000"/>
          <w:u w:val="single"/>
          <w:lang w:val="el-GR"/>
        </w:rPr>
      </w:pPr>
    </w:p>
    <w:p w14:paraId="1951F18F" w14:textId="77777777" w:rsidR="009F0FC2" w:rsidRPr="00657FF2" w:rsidRDefault="009F0FC2" w:rsidP="009F0FC2">
      <w:pPr>
        <w:spacing w:line="360" w:lineRule="auto"/>
        <w:jc w:val="center"/>
        <w:rPr>
          <w:rFonts w:ascii="Arial" w:hAnsi="Arial" w:cs="Arial"/>
          <w:b/>
          <w:bCs/>
          <w:color w:val="000000"/>
          <w:u w:val="single"/>
          <w:lang w:val="el-GR"/>
        </w:rPr>
      </w:pPr>
    </w:p>
    <w:p w14:paraId="77ACAFEC" w14:textId="77777777" w:rsidR="009F0FC2" w:rsidRPr="009F0FC2" w:rsidRDefault="009F0FC2" w:rsidP="009F0FC2">
      <w:pPr>
        <w:spacing w:line="360" w:lineRule="auto"/>
        <w:jc w:val="center"/>
        <w:rPr>
          <w:rFonts w:ascii="Arial" w:hAnsi="Arial" w:cs="Arial"/>
          <w:b/>
          <w:bCs/>
          <w:color w:val="000000"/>
          <w:u w:val="single"/>
          <w:lang w:val="el-GR"/>
        </w:rPr>
      </w:pPr>
    </w:p>
    <w:p w14:paraId="36E5DAAF" w14:textId="77777777" w:rsidR="009F0FC2" w:rsidRPr="009F0FC2" w:rsidRDefault="009F0FC2" w:rsidP="009F0FC2">
      <w:pPr>
        <w:spacing w:line="360" w:lineRule="auto"/>
        <w:jc w:val="center"/>
        <w:rPr>
          <w:rFonts w:ascii="Arial" w:hAnsi="Arial" w:cs="Arial"/>
          <w:b/>
          <w:bCs/>
          <w:color w:val="000000"/>
          <w:u w:val="single"/>
          <w:lang w:val="el-GR"/>
        </w:rPr>
      </w:pPr>
    </w:p>
    <w:p w14:paraId="2B033F6C" w14:textId="77777777" w:rsidR="009F0FC2" w:rsidRPr="009F0FC2" w:rsidRDefault="009F0FC2" w:rsidP="009F0FC2">
      <w:pPr>
        <w:spacing w:line="360" w:lineRule="auto"/>
        <w:jc w:val="center"/>
        <w:rPr>
          <w:rFonts w:ascii="Arial" w:hAnsi="Arial" w:cs="Arial"/>
          <w:b/>
          <w:bCs/>
          <w:color w:val="000000"/>
          <w:u w:val="single"/>
          <w:lang w:val="el-GR"/>
        </w:rPr>
      </w:pPr>
    </w:p>
    <w:p w14:paraId="36A4CF87" w14:textId="77777777" w:rsidR="009F0FC2" w:rsidRPr="009F0FC2" w:rsidRDefault="009F0FC2" w:rsidP="009F0FC2">
      <w:pPr>
        <w:spacing w:line="360" w:lineRule="auto"/>
        <w:jc w:val="center"/>
        <w:rPr>
          <w:rFonts w:ascii="Arial" w:hAnsi="Arial" w:cs="Arial"/>
          <w:b/>
          <w:bCs/>
          <w:color w:val="000000"/>
          <w:u w:val="single"/>
          <w:lang w:val="el-GR"/>
        </w:rPr>
      </w:pPr>
    </w:p>
    <w:p w14:paraId="61FD5673" w14:textId="77777777" w:rsidR="00D31272" w:rsidRPr="008C2D3F" w:rsidRDefault="00D31272" w:rsidP="006D5586">
      <w:pPr>
        <w:pBdr>
          <w:top w:val="single" w:sz="4" w:space="0" w:color="auto"/>
          <w:bottom w:val="single" w:sz="4" w:space="1" w:color="auto"/>
        </w:pBdr>
        <w:spacing w:line="360" w:lineRule="auto"/>
        <w:jc w:val="center"/>
        <w:rPr>
          <w:rFonts w:ascii="Arial" w:hAnsi="Arial" w:cs="Arial"/>
          <w:b/>
          <w:szCs w:val="28"/>
        </w:rPr>
      </w:pPr>
      <w:r w:rsidRPr="00664E4F">
        <w:rPr>
          <w:b/>
          <w:szCs w:val="28"/>
          <w:lang w:val="en"/>
        </w:rPr>
        <w:t>RENTAL AGREEMENT</w:t>
      </w:r>
    </w:p>
    <w:p w14:paraId="4EEA52B7" w14:textId="02947981" w:rsidR="00D31272" w:rsidRPr="000C568D" w:rsidRDefault="00D31272" w:rsidP="00D31272">
      <w:pPr>
        <w:shd w:val="clear" w:color="auto" w:fill="FFFFFF"/>
        <w:rPr>
          <w:rFonts w:ascii="Arial" w:hAnsi="Arial" w:cs="Arial"/>
          <w:sz w:val="24"/>
          <w:szCs w:val="24"/>
          <w:lang w:val="en" w:eastAsia="en-US"/>
        </w:rPr>
      </w:pPr>
      <w:r w:rsidRPr="00B36E1F">
        <w:rPr>
          <w:rFonts w:ascii="Arial" w:hAnsi="Arial" w:cs="Arial"/>
          <w:sz w:val="24"/>
          <w:szCs w:val="24"/>
          <w:lang w:val="en" w:eastAsia="en-US"/>
        </w:rPr>
        <w:lastRenderedPageBreak/>
        <w:t xml:space="preserve">This agreement </w:t>
      </w:r>
      <w:r w:rsidR="008C2D3F" w:rsidRPr="00B36E1F">
        <w:rPr>
          <w:rFonts w:ascii="Arial" w:hAnsi="Arial" w:cs="Arial"/>
          <w:sz w:val="24"/>
          <w:szCs w:val="24"/>
          <w:lang w:val="en" w:eastAsia="en-US"/>
        </w:rPr>
        <w:t xml:space="preserve">is made </w:t>
      </w:r>
      <w:r w:rsidRPr="000C568D">
        <w:rPr>
          <w:rFonts w:ascii="Arial" w:hAnsi="Arial" w:cs="Arial"/>
          <w:sz w:val="24"/>
          <w:szCs w:val="24"/>
          <w:lang w:val="en" w:eastAsia="en-US"/>
        </w:rPr>
        <w:t xml:space="preserve">today on </w:t>
      </w:r>
      <w:r w:rsidR="009D0651">
        <w:rPr>
          <w:rFonts w:ascii="Arial" w:hAnsi="Arial" w:cs="Arial"/>
          <w:sz w:val="24"/>
          <w:szCs w:val="24"/>
          <w:lang w:eastAsia="en-US"/>
        </w:rPr>
        <w:t>…………</w:t>
      </w:r>
      <w:r w:rsidR="00E81C12" w:rsidRPr="000C568D">
        <w:rPr>
          <w:rFonts w:ascii="Arial" w:hAnsi="Arial" w:cs="Arial"/>
          <w:sz w:val="24"/>
          <w:szCs w:val="24"/>
          <w:lang w:eastAsia="en-US"/>
        </w:rPr>
        <w:t xml:space="preserve"> </w:t>
      </w:r>
      <w:r w:rsidRPr="000C568D">
        <w:rPr>
          <w:rFonts w:ascii="Arial" w:hAnsi="Arial" w:cs="Arial"/>
          <w:sz w:val="24"/>
          <w:szCs w:val="24"/>
          <w:lang w:val="en" w:eastAsia="en-US"/>
        </w:rPr>
        <w:t xml:space="preserve">in </w:t>
      </w:r>
      <w:r w:rsidR="009D0651">
        <w:rPr>
          <w:rFonts w:ascii="Arial" w:hAnsi="Arial" w:cs="Arial"/>
          <w:sz w:val="24"/>
          <w:szCs w:val="24"/>
          <w:lang w:val="en" w:eastAsia="en-US"/>
        </w:rPr>
        <w:t>Limassol.</w:t>
      </w:r>
    </w:p>
    <w:p w14:paraId="0E7427A0" w14:textId="77777777" w:rsidR="00D31272" w:rsidRPr="000C568D" w:rsidRDefault="00D31272" w:rsidP="006D5586">
      <w:pPr>
        <w:spacing w:line="360" w:lineRule="auto"/>
        <w:ind w:left="284" w:right="284"/>
        <w:rPr>
          <w:rFonts w:ascii="Arial" w:eastAsia="Calibri" w:hAnsi="Arial" w:cs="Arial"/>
          <w:b/>
          <w:sz w:val="24"/>
          <w:szCs w:val="24"/>
          <w:lang w:eastAsia="en-US"/>
        </w:rPr>
      </w:pPr>
      <w:r w:rsidRPr="000C568D">
        <w:rPr>
          <w:rFonts w:ascii="Arial" w:hAnsi="Arial" w:cs="Arial"/>
          <w:b/>
          <w:sz w:val="24"/>
          <w:szCs w:val="24"/>
          <w:lang w:val="en"/>
        </w:rPr>
        <w:t>Between:</w:t>
      </w:r>
    </w:p>
    <w:p w14:paraId="1920E33E" w14:textId="02146514" w:rsidR="00D31272" w:rsidRPr="000C568D" w:rsidRDefault="00D31272" w:rsidP="006D5586">
      <w:pPr>
        <w:spacing w:line="360" w:lineRule="auto"/>
        <w:ind w:left="284" w:right="284"/>
        <w:jc w:val="both"/>
        <w:rPr>
          <w:rFonts w:ascii="Arial" w:eastAsia="Calibri" w:hAnsi="Arial" w:cs="Arial"/>
          <w:sz w:val="24"/>
          <w:szCs w:val="24"/>
          <w:lang w:eastAsia="en-US"/>
        </w:rPr>
      </w:pPr>
      <w:r w:rsidRPr="000C568D">
        <w:rPr>
          <w:rFonts w:ascii="Arial" w:hAnsi="Arial" w:cs="Arial"/>
          <w:sz w:val="24"/>
          <w:szCs w:val="24"/>
          <w:lang w:val="en"/>
        </w:rPr>
        <w:t xml:space="preserve">A. </w:t>
      </w:r>
      <w:r w:rsidR="00B00914" w:rsidRPr="000C568D">
        <w:rPr>
          <w:rFonts w:ascii="Arial" w:hAnsi="Arial" w:cs="Arial"/>
          <w:b/>
          <w:bCs/>
          <w:sz w:val="24"/>
          <w:szCs w:val="24"/>
        </w:rPr>
        <w:t xml:space="preserve">APOLLONIA STUDENTS HALLS </w:t>
      </w:r>
      <w:proofErr w:type="gramStart"/>
      <w:r w:rsidR="00B00914" w:rsidRPr="000C568D">
        <w:rPr>
          <w:rFonts w:ascii="Arial" w:hAnsi="Arial" w:cs="Arial"/>
          <w:b/>
          <w:bCs/>
          <w:sz w:val="24"/>
          <w:szCs w:val="24"/>
        </w:rPr>
        <w:t>LTD</w:t>
      </w:r>
      <w:r w:rsidR="00B00914" w:rsidRPr="000C568D">
        <w:rPr>
          <w:rFonts w:ascii="Arial" w:hAnsi="Arial" w:cs="Arial"/>
          <w:sz w:val="24"/>
          <w:szCs w:val="24"/>
        </w:rPr>
        <w:t xml:space="preserve"> </w:t>
      </w:r>
      <w:r w:rsidRPr="000C568D">
        <w:rPr>
          <w:rFonts w:ascii="Arial" w:hAnsi="Arial" w:cs="Arial"/>
          <w:sz w:val="24"/>
          <w:szCs w:val="24"/>
          <w:lang w:val="en"/>
        </w:rPr>
        <w:t>,</w:t>
      </w:r>
      <w:proofErr w:type="gramEnd"/>
      <w:r w:rsidRPr="000C568D">
        <w:rPr>
          <w:rFonts w:ascii="Arial" w:hAnsi="Arial" w:cs="Arial"/>
          <w:sz w:val="24"/>
          <w:szCs w:val="24"/>
          <w:lang w:val="en"/>
        </w:rPr>
        <w:t xml:space="preserve"> Archbishop </w:t>
      </w:r>
      <w:proofErr w:type="spellStart"/>
      <w:r w:rsidRPr="000C568D">
        <w:rPr>
          <w:rFonts w:ascii="Arial" w:hAnsi="Arial" w:cs="Arial"/>
          <w:sz w:val="24"/>
          <w:szCs w:val="24"/>
          <w:lang w:val="en"/>
        </w:rPr>
        <w:t>Kyprianou</w:t>
      </w:r>
      <w:proofErr w:type="spellEnd"/>
      <w:r w:rsidRPr="000C568D">
        <w:rPr>
          <w:rFonts w:ascii="Arial" w:hAnsi="Arial" w:cs="Arial"/>
          <w:sz w:val="24"/>
          <w:szCs w:val="24"/>
          <w:lang w:val="en"/>
        </w:rPr>
        <w:t xml:space="preserve"> Square, P.O. Box 21130, 1502 Nicosia, henceforth the </w:t>
      </w:r>
      <w:r w:rsidRPr="000C568D">
        <w:rPr>
          <w:rFonts w:ascii="Arial" w:hAnsi="Arial" w:cs="Arial"/>
          <w:b/>
          <w:sz w:val="24"/>
          <w:szCs w:val="24"/>
          <w:lang w:val="en"/>
        </w:rPr>
        <w:t>"</w:t>
      </w:r>
      <w:r w:rsidR="00EA6047" w:rsidRPr="000C568D">
        <w:rPr>
          <w:rFonts w:ascii="Arial" w:hAnsi="Arial" w:cs="Arial"/>
          <w:b/>
          <w:sz w:val="24"/>
          <w:szCs w:val="24"/>
          <w:lang w:val="en"/>
        </w:rPr>
        <w:t>Administrator</w:t>
      </w:r>
      <w:r w:rsidRPr="000C568D">
        <w:rPr>
          <w:rFonts w:ascii="Arial" w:hAnsi="Arial" w:cs="Arial"/>
          <w:b/>
          <w:sz w:val="24"/>
          <w:szCs w:val="24"/>
          <w:lang w:val="en"/>
        </w:rPr>
        <w:t xml:space="preserve">", </w:t>
      </w:r>
      <w:r w:rsidRPr="000C568D">
        <w:rPr>
          <w:rFonts w:ascii="Arial" w:hAnsi="Arial" w:cs="Arial"/>
          <w:sz w:val="24"/>
          <w:szCs w:val="24"/>
          <w:lang w:val="en"/>
        </w:rPr>
        <w:t>which will include, where the text allows, its successors and transferors, on the one hand</w:t>
      </w:r>
    </w:p>
    <w:p w14:paraId="1DBA8B41" w14:textId="77777777" w:rsidR="00D31272" w:rsidRPr="000C568D" w:rsidRDefault="00D31272" w:rsidP="006D5586">
      <w:pPr>
        <w:spacing w:line="360" w:lineRule="auto"/>
        <w:ind w:left="284" w:right="284"/>
        <w:jc w:val="both"/>
        <w:rPr>
          <w:rFonts w:ascii="Arial" w:eastAsia="Calibri" w:hAnsi="Arial" w:cs="Arial"/>
          <w:sz w:val="24"/>
          <w:szCs w:val="24"/>
          <w:lang w:eastAsia="en-US"/>
        </w:rPr>
      </w:pPr>
      <w:r w:rsidRPr="000C568D">
        <w:rPr>
          <w:rFonts w:ascii="Arial" w:hAnsi="Arial" w:cs="Arial"/>
          <w:b/>
          <w:sz w:val="24"/>
          <w:szCs w:val="24"/>
          <w:lang w:val="en"/>
        </w:rPr>
        <w:t>And</w:t>
      </w:r>
    </w:p>
    <w:p w14:paraId="2B1C19E2" w14:textId="4A9FB708" w:rsidR="000C568D" w:rsidRDefault="00FB2FA0" w:rsidP="00E81C12">
      <w:pPr>
        <w:snapToGrid w:val="0"/>
        <w:spacing w:after="0" w:line="360" w:lineRule="auto"/>
        <w:ind w:left="284"/>
        <w:rPr>
          <w:rFonts w:ascii="Arial" w:hAnsi="Arial" w:cs="Arial"/>
          <w:sz w:val="24"/>
          <w:szCs w:val="24"/>
        </w:rPr>
      </w:pPr>
      <w:r>
        <w:rPr>
          <w:rStyle w:val="ts-alignment-element"/>
          <w:rFonts w:ascii="Arial" w:hAnsi="Arial" w:cs="Arial"/>
          <w:sz w:val="24"/>
          <w:szCs w:val="24"/>
          <w:lang w:val="en"/>
        </w:rPr>
        <w:t>………………….</w:t>
      </w:r>
      <w:r w:rsidR="006411F8" w:rsidRPr="006411F8">
        <w:rPr>
          <w:rStyle w:val="ts-alignment-element"/>
          <w:rFonts w:ascii="Arial" w:hAnsi="Arial" w:cs="Arial"/>
          <w:sz w:val="24"/>
          <w:szCs w:val="24"/>
          <w:lang w:val="en"/>
        </w:rPr>
        <w:t xml:space="preserve"> </w:t>
      </w:r>
      <w:r w:rsidR="00D31272" w:rsidRPr="000C568D">
        <w:rPr>
          <w:rStyle w:val="ts-alignment-element"/>
          <w:rFonts w:ascii="Arial" w:hAnsi="Arial" w:cs="Arial"/>
          <w:sz w:val="24"/>
          <w:szCs w:val="24"/>
          <w:lang w:val="en"/>
        </w:rPr>
        <w:t>on</w:t>
      </w:r>
      <w:r w:rsidR="00D31272" w:rsidRPr="000C568D">
        <w:rPr>
          <w:rFonts w:ascii="Arial" w:hAnsi="Arial" w:cs="Arial"/>
          <w:sz w:val="24"/>
          <w:szCs w:val="24"/>
          <w:lang w:val="en"/>
        </w:rPr>
        <w:t xml:space="preserve"> </w:t>
      </w:r>
      <w:r w:rsidR="00D31272" w:rsidRPr="000C568D">
        <w:rPr>
          <w:rStyle w:val="ts-alignment-element"/>
          <w:rFonts w:ascii="Arial" w:hAnsi="Arial" w:cs="Arial"/>
          <w:sz w:val="24"/>
          <w:szCs w:val="24"/>
          <w:lang w:val="en"/>
        </w:rPr>
        <w:t>the</w:t>
      </w:r>
      <w:r w:rsidR="00D31272" w:rsidRPr="000C568D">
        <w:rPr>
          <w:rFonts w:ascii="Arial" w:hAnsi="Arial" w:cs="Arial"/>
          <w:sz w:val="24"/>
          <w:szCs w:val="24"/>
          <w:lang w:val="en"/>
        </w:rPr>
        <w:t xml:space="preserve"> </w:t>
      </w:r>
      <w:r w:rsidR="00D31272" w:rsidRPr="000C568D">
        <w:rPr>
          <w:rStyle w:val="ts-alignment-element"/>
          <w:rFonts w:ascii="Arial" w:hAnsi="Arial" w:cs="Arial"/>
          <w:sz w:val="24"/>
          <w:szCs w:val="24"/>
          <w:lang w:val="en"/>
        </w:rPr>
        <w:t>other</w:t>
      </w:r>
      <w:r w:rsidR="00D31272" w:rsidRPr="000C568D">
        <w:rPr>
          <w:rFonts w:ascii="Arial" w:hAnsi="Arial" w:cs="Arial"/>
          <w:sz w:val="24"/>
          <w:szCs w:val="24"/>
          <w:lang w:val="en"/>
        </w:rPr>
        <w:t xml:space="preserve"> </w:t>
      </w:r>
      <w:r w:rsidR="00D31272" w:rsidRPr="000C568D">
        <w:rPr>
          <w:rStyle w:val="ts-alignment-element"/>
          <w:rFonts w:ascii="Arial" w:hAnsi="Arial" w:cs="Arial"/>
          <w:sz w:val="24"/>
          <w:szCs w:val="24"/>
          <w:lang w:val="en"/>
        </w:rPr>
        <w:t>hand,</w:t>
      </w:r>
      <w:r w:rsidR="00D31272" w:rsidRPr="000C568D">
        <w:rPr>
          <w:rFonts w:ascii="Arial" w:hAnsi="Arial" w:cs="Arial"/>
          <w:sz w:val="24"/>
          <w:szCs w:val="24"/>
          <w:lang w:val="en"/>
        </w:rPr>
        <w:t xml:space="preserve"> </w:t>
      </w:r>
      <w:r w:rsidR="00D31272" w:rsidRPr="000C568D">
        <w:rPr>
          <w:rStyle w:val="ts-alignment-element"/>
          <w:rFonts w:ascii="Arial" w:hAnsi="Arial" w:cs="Arial"/>
          <w:sz w:val="24"/>
          <w:szCs w:val="24"/>
          <w:lang w:val="en"/>
        </w:rPr>
        <w:t>with</w:t>
      </w:r>
      <w:r w:rsidR="00D31272" w:rsidRPr="000C568D">
        <w:rPr>
          <w:rFonts w:ascii="Arial" w:hAnsi="Arial" w:cs="Arial"/>
          <w:sz w:val="24"/>
          <w:szCs w:val="24"/>
          <w:lang w:val="en"/>
        </w:rPr>
        <w:t xml:space="preserve"> </w:t>
      </w:r>
      <w:proofErr w:type="spellStart"/>
      <w:r w:rsidR="00D31272" w:rsidRPr="000C568D">
        <w:rPr>
          <w:rFonts w:ascii="Arial" w:hAnsi="Arial" w:cs="Arial"/>
          <w:sz w:val="24"/>
          <w:szCs w:val="24"/>
          <w:lang w:val="en"/>
        </w:rPr>
        <w:t>I.C</w:t>
      </w:r>
      <w:proofErr w:type="spellEnd"/>
      <w:r w:rsidR="006411F8">
        <w:rPr>
          <w:rFonts w:ascii="Arial" w:hAnsi="Arial" w:cs="Arial"/>
          <w:sz w:val="24"/>
          <w:szCs w:val="24"/>
          <w:lang w:val="en"/>
        </w:rPr>
        <w:t xml:space="preserve"> </w:t>
      </w:r>
      <w:r>
        <w:rPr>
          <w:rFonts w:ascii="Arial" w:hAnsi="Arial" w:cs="Arial"/>
          <w:sz w:val="24"/>
          <w:szCs w:val="24"/>
          <w:lang w:val="en"/>
        </w:rPr>
        <w:t>……………</w:t>
      </w:r>
      <w:r w:rsidR="000C568D" w:rsidRPr="000C568D">
        <w:rPr>
          <w:rFonts w:ascii="Arial" w:hAnsi="Arial" w:cs="Arial"/>
          <w:sz w:val="24"/>
          <w:szCs w:val="24"/>
        </w:rPr>
        <w:t xml:space="preserve">, </w:t>
      </w:r>
      <w:r w:rsidR="009D0651" w:rsidRPr="000C568D">
        <w:rPr>
          <w:rFonts w:ascii="Arial" w:hAnsi="Arial" w:cs="Arial"/>
          <w:sz w:val="24"/>
          <w:szCs w:val="24"/>
        </w:rPr>
        <w:t>f</w:t>
      </w:r>
      <w:r w:rsidR="009D0651" w:rsidRPr="000C568D">
        <w:rPr>
          <w:rStyle w:val="ts-alignment-element"/>
          <w:rFonts w:ascii="Arial" w:hAnsi="Arial" w:cs="Arial"/>
          <w:sz w:val="24"/>
          <w:szCs w:val="24"/>
          <w:lang w:val="en"/>
        </w:rPr>
        <w:t>rom</w:t>
      </w:r>
      <w:r w:rsidR="00414B98">
        <w:rPr>
          <w:rFonts w:ascii="Arial" w:hAnsi="Arial" w:cs="Arial"/>
          <w:sz w:val="24"/>
          <w:szCs w:val="24"/>
        </w:rPr>
        <w:t xml:space="preserve"> </w:t>
      </w:r>
      <w:r>
        <w:rPr>
          <w:rFonts w:ascii="Arial" w:hAnsi="Arial" w:cs="Arial"/>
          <w:sz w:val="24"/>
          <w:szCs w:val="24"/>
        </w:rPr>
        <w:t>………………………………….</w:t>
      </w:r>
    </w:p>
    <w:p w14:paraId="187D0C44" w14:textId="7A5A495E" w:rsidR="00D31272" w:rsidRPr="000C568D" w:rsidRDefault="000C568D" w:rsidP="00E81C12">
      <w:pPr>
        <w:snapToGrid w:val="0"/>
        <w:spacing w:after="0" w:line="360" w:lineRule="auto"/>
        <w:ind w:left="284"/>
        <w:rPr>
          <w:rStyle w:val="ts-alignment-element"/>
          <w:rFonts w:ascii="Arial" w:hAnsi="Arial" w:cs="Arial"/>
          <w:sz w:val="24"/>
          <w:szCs w:val="24"/>
        </w:rPr>
      </w:pPr>
      <w:r w:rsidRPr="000C568D">
        <w:rPr>
          <w:rFonts w:ascii="Arial" w:hAnsi="Arial" w:cs="Arial"/>
          <w:sz w:val="24"/>
          <w:szCs w:val="24"/>
        </w:rPr>
        <w:t xml:space="preserve"> </w:t>
      </w:r>
      <w:r w:rsidR="00D31272" w:rsidRPr="000C568D">
        <w:rPr>
          <w:rStyle w:val="ts-alignment-element"/>
          <w:rFonts w:ascii="Arial" w:hAnsi="Arial" w:cs="Arial"/>
          <w:sz w:val="24"/>
          <w:szCs w:val="24"/>
        </w:rPr>
        <w:t>(</w:t>
      </w:r>
      <w:r w:rsidR="00FB2FA0">
        <w:rPr>
          <w:rStyle w:val="ts-alignment-element"/>
          <w:rFonts w:ascii="Arial" w:hAnsi="Arial" w:cs="Arial"/>
          <w:sz w:val="24"/>
          <w:szCs w:val="24"/>
        </w:rPr>
        <w:t>……………….</w:t>
      </w:r>
      <w:r w:rsidR="003E66C1">
        <w:rPr>
          <w:rStyle w:val="ts-alignment-element"/>
          <w:rFonts w:ascii="Arial" w:hAnsi="Arial" w:cs="Arial"/>
          <w:sz w:val="24"/>
          <w:szCs w:val="24"/>
        </w:rPr>
        <w:t xml:space="preserve"> </w:t>
      </w:r>
      <w:r w:rsidR="00D31272" w:rsidRPr="000C568D">
        <w:rPr>
          <w:rStyle w:val="ts-alignment-element"/>
          <w:rFonts w:ascii="Arial" w:hAnsi="Arial" w:cs="Arial"/>
          <w:sz w:val="24"/>
          <w:szCs w:val="24"/>
          <w:lang w:val="en"/>
        </w:rPr>
        <w:t>the</w:t>
      </w:r>
      <w:r w:rsidR="00D31272" w:rsidRPr="000C568D">
        <w:rPr>
          <w:rFonts w:ascii="Arial" w:hAnsi="Arial" w:cs="Arial"/>
          <w:sz w:val="24"/>
          <w:szCs w:val="24"/>
        </w:rPr>
        <w:t xml:space="preserve"> </w:t>
      </w:r>
      <w:r w:rsidR="00D31272" w:rsidRPr="000C568D">
        <w:rPr>
          <w:rStyle w:val="ts-alignment-element"/>
          <w:rFonts w:ascii="Arial" w:hAnsi="Arial" w:cs="Arial"/>
          <w:sz w:val="24"/>
          <w:szCs w:val="24"/>
        </w:rPr>
        <w:t>"</w:t>
      </w:r>
      <w:r w:rsidR="00D457C6" w:rsidRPr="000C568D">
        <w:rPr>
          <w:rStyle w:val="ts-alignment-element"/>
          <w:rFonts w:ascii="Arial" w:hAnsi="Arial" w:cs="Arial"/>
          <w:b/>
          <w:bCs/>
          <w:sz w:val="24"/>
          <w:szCs w:val="24"/>
          <w:lang w:val="en"/>
        </w:rPr>
        <w:t>Tenant</w:t>
      </w:r>
      <w:proofErr w:type="gramStart"/>
      <w:r w:rsidR="00D31272" w:rsidRPr="000C568D">
        <w:rPr>
          <w:rStyle w:val="ts-alignment-element"/>
          <w:rFonts w:ascii="Arial" w:hAnsi="Arial" w:cs="Arial"/>
          <w:sz w:val="24"/>
          <w:szCs w:val="24"/>
        </w:rPr>
        <w:t>"</w:t>
      </w:r>
      <w:r w:rsidR="00A466F7" w:rsidRPr="000C568D">
        <w:rPr>
          <w:rStyle w:val="ts-alignment-element"/>
          <w:rFonts w:ascii="Arial" w:hAnsi="Arial" w:cs="Arial"/>
          <w:sz w:val="24"/>
          <w:szCs w:val="24"/>
        </w:rPr>
        <w:t xml:space="preserve"> </w:t>
      </w:r>
      <w:r w:rsidR="00D31272" w:rsidRPr="000C568D">
        <w:rPr>
          <w:rStyle w:val="ts-alignment-element"/>
          <w:rFonts w:ascii="Arial" w:hAnsi="Arial" w:cs="Arial"/>
          <w:sz w:val="24"/>
          <w:szCs w:val="24"/>
        </w:rPr>
        <w:t>)</w:t>
      </w:r>
      <w:proofErr w:type="gramEnd"/>
    </w:p>
    <w:p w14:paraId="5A10C664" w14:textId="77777777" w:rsidR="00E81C12" w:rsidRPr="000C568D" w:rsidRDefault="00E81C12" w:rsidP="00E81C12">
      <w:pPr>
        <w:snapToGrid w:val="0"/>
        <w:spacing w:after="0" w:line="240" w:lineRule="auto"/>
        <w:ind w:left="284"/>
        <w:rPr>
          <w:rFonts w:ascii="Arial" w:hAnsi="Arial" w:cs="Arial"/>
          <w:sz w:val="24"/>
          <w:szCs w:val="24"/>
        </w:rPr>
      </w:pPr>
    </w:p>
    <w:p w14:paraId="104C4367" w14:textId="77777777" w:rsidR="00D31272" w:rsidRPr="000C568D" w:rsidRDefault="00D31272" w:rsidP="006D5586">
      <w:pPr>
        <w:spacing w:line="360" w:lineRule="auto"/>
        <w:ind w:left="284" w:right="284"/>
        <w:jc w:val="center"/>
        <w:outlineLvl w:val="0"/>
        <w:rPr>
          <w:rFonts w:ascii="Arial" w:hAnsi="Arial" w:cs="Arial"/>
          <w:b/>
          <w:sz w:val="24"/>
          <w:szCs w:val="24"/>
          <w:lang w:eastAsia="en-US"/>
        </w:rPr>
      </w:pPr>
      <w:r w:rsidRPr="000C568D">
        <w:rPr>
          <w:rFonts w:ascii="Arial" w:hAnsi="Arial" w:cs="Arial"/>
          <w:b/>
          <w:sz w:val="24"/>
          <w:szCs w:val="24"/>
          <w:lang w:val="en"/>
        </w:rPr>
        <w:t>PREAMBLE</w:t>
      </w:r>
    </w:p>
    <w:p w14:paraId="58C290D2" w14:textId="176CD849" w:rsidR="00D31272" w:rsidRPr="00B36E1F" w:rsidRDefault="00D31272" w:rsidP="006D5586">
      <w:pPr>
        <w:spacing w:line="360" w:lineRule="auto"/>
        <w:ind w:left="284" w:right="284"/>
        <w:jc w:val="both"/>
        <w:outlineLvl w:val="0"/>
        <w:rPr>
          <w:rFonts w:ascii="Arial" w:hAnsi="Arial" w:cs="Arial"/>
          <w:sz w:val="24"/>
          <w:szCs w:val="24"/>
          <w:lang w:eastAsia="en-US"/>
        </w:rPr>
      </w:pPr>
      <w:r w:rsidRPr="00B36E1F">
        <w:rPr>
          <w:rFonts w:ascii="Arial" w:hAnsi="Arial" w:cs="Arial"/>
          <w:b/>
          <w:sz w:val="24"/>
          <w:szCs w:val="24"/>
          <w:lang w:val="en"/>
        </w:rPr>
        <w:t xml:space="preserve">Because </w:t>
      </w:r>
      <w:r w:rsidRPr="00B36E1F">
        <w:rPr>
          <w:rFonts w:ascii="Arial" w:hAnsi="Arial" w:cs="Arial"/>
          <w:sz w:val="24"/>
          <w:szCs w:val="24"/>
          <w:lang w:val="en"/>
        </w:rPr>
        <w:t xml:space="preserve">the </w:t>
      </w:r>
      <w:r w:rsidR="00B00914" w:rsidRPr="00B36E1F">
        <w:rPr>
          <w:rFonts w:ascii="Arial" w:hAnsi="Arial" w:cs="Arial"/>
          <w:sz w:val="24"/>
          <w:szCs w:val="24"/>
          <w:lang w:val="en"/>
        </w:rPr>
        <w:t xml:space="preserve">HOLLY ARCHBISHOPRIC OF CYPRUS is </w:t>
      </w:r>
      <w:r w:rsidRPr="00B36E1F">
        <w:rPr>
          <w:rFonts w:ascii="Arial" w:hAnsi="Arial" w:cs="Arial"/>
          <w:sz w:val="24"/>
          <w:szCs w:val="24"/>
          <w:lang w:val="en"/>
        </w:rPr>
        <w:t>the legal owner of the</w:t>
      </w:r>
      <w:r w:rsidR="00B00914" w:rsidRPr="00B36E1F">
        <w:rPr>
          <w:rFonts w:ascii="Arial" w:hAnsi="Arial" w:cs="Arial"/>
          <w:sz w:val="24"/>
          <w:szCs w:val="24"/>
          <w:lang w:val="en"/>
        </w:rPr>
        <w:t xml:space="preserve"> </w:t>
      </w:r>
      <w:proofErr w:type="gramStart"/>
      <w:r w:rsidR="00A15C99">
        <w:rPr>
          <w:rFonts w:ascii="Arial" w:hAnsi="Arial" w:cs="Arial"/>
          <w:sz w:val="24"/>
          <w:szCs w:val="24"/>
          <w:lang w:val="en"/>
        </w:rPr>
        <w:t>B</w:t>
      </w:r>
      <w:r w:rsidRPr="00B36E1F">
        <w:rPr>
          <w:rFonts w:ascii="Arial" w:hAnsi="Arial" w:cs="Arial"/>
          <w:sz w:val="24"/>
          <w:szCs w:val="24"/>
          <w:lang w:val="en"/>
        </w:rPr>
        <w:t>uilding</w:t>
      </w:r>
      <w:proofErr w:type="gramEnd"/>
      <w:r w:rsidRPr="00B36E1F">
        <w:rPr>
          <w:rFonts w:ascii="Arial" w:hAnsi="Arial" w:cs="Arial"/>
          <w:sz w:val="24"/>
          <w:szCs w:val="24"/>
          <w:lang w:val="en"/>
        </w:rPr>
        <w:t xml:space="preserve"> located </w:t>
      </w:r>
      <w:r w:rsidR="002B77EC" w:rsidRPr="00B36E1F">
        <w:rPr>
          <w:rFonts w:ascii="Arial" w:hAnsi="Arial" w:cs="Arial"/>
          <w:sz w:val="24"/>
          <w:szCs w:val="24"/>
          <w:lang w:val="en"/>
        </w:rPr>
        <w:t>i</w:t>
      </w:r>
      <w:r w:rsidRPr="00B36E1F">
        <w:rPr>
          <w:rFonts w:ascii="Arial" w:hAnsi="Arial" w:cs="Arial"/>
          <w:sz w:val="24"/>
          <w:szCs w:val="24"/>
          <w:lang w:val="en"/>
        </w:rPr>
        <w:t xml:space="preserve">n </w:t>
      </w:r>
      <w:r w:rsidR="002B77EC" w:rsidRPr="00B36E1F">
        <w:rPr>
          <w:rFonts w:ascii="Arial" w:hAnsi="Arial" w:cs="Arial"/>
          <w:sz w:val="24"/>
          <w:szCs w:val="24"/>
          <w:lang w:val="en"/>
        </w:rPr>
        <w:t xml:space="preserve">the area of </w:t>
      </w:r>
      <w:proofErr w:type="spellStart"/>
      <w:r w:rsidR="002B77EC" w:rsidRPr="00B36E1F">
        <w:rPr>
          <w:rFonts w:ascii="Arial" w:hAnsi="Arial" w:cs="Arial"/>
          <w:sz w:val="24"/>
          <w:szCs w:val="24"/>
          <w:lang w:val="en"/>
        </w:rPr>
        <w:t>Agias</w:t>
      </w:r>
      <w:proofErr w:type="spellEnd"/>
      <w:r w:rsidR="002B77EC" w:rsidRPr="00B36E1F">
        <w:rPr>
          <w:rFonts w:ascii="Arial" w:hAnsi="Arial" w:cs="Arial"/>
          <w:sz w:val="24"/>
          <w:szCs w:val="24"/>
          <w:lang w:val="en"/>
        </w:rPr>
        <w:t xml:space="preserve"> </w:t>
      </w:r>
      <w:proofErr w:type="spellStart"/>
      <w:r w:rsidR="002B77EC" w:rsidRPr="00B36E1F">
        <w:rPr>
          <w:rFonts w:ascii="Arial" w:hAnsi="Arial" w:cs="Arial"/>
          <w:sz w:val="24"/>
          <w:szCs w:val="24"/>
          <w:lang w:val="en"/>
        </w:rPr>
        <w:t>Fylaxeos</w:t>
      </w:r>
      <w:proofErr w:type="spellEnd"/>
      <w:r w:rsidR="002B77EC" w:rsidRPr="00B36E1F">
        <w:rPr>
          <w:rFonts w:ascii="Arial" w:hAnsi="Arial" w:cs="Arial"/>
          <w:sz w:val="24"/>
          <w:szCs w:val="24"/>
          <w:lang w:val="en"/>
        </w:rPr>
        <w:t xml:space="preserve"> </w:t>
      </w:r>
      <w:r w:rsidRPr="00B36E1F">
        <w:rPr>
          <w:rFonts w:ascii="Arial" w:hAnsi="Arial" w:cs="Arial"/>
          <w:sz w:val="24"/>
          <w:szCs w:val="24"/>
          <w:lang w:val="en"/>
        </w:rPr>
        <w:t xml:space="preserve">in </w:t>
      </w:r>
      <w:r w:rsidR="002B77EC" w:rsidRPr="00B36E1F">
        <w:rPr>
          <w:rFonts w:ascii="Arial" w:hAnsi="Arial" w:cs="Arial"/>
          <w:sz w:val="24"/>
          <w:szCs w:val="24"/>
          <w:lang w:val="en"/>
        </w:rPr>
        <w:t xml:space="preserve">Limassol </w:t>
      </w:r>
      <w:r w:rsidRPr="00B36E1F">
        <w:rPr>
          <w:rFonts w:ascii="Arial" w:hAnsi="Arial" w:cs="Arial"/>
          <w:sz w:val="24"/>
          <w:szCs w:val="24"/>
          <w:lang w:val="en"/>
        </w:rPr>
        <w:t xml:space="preserve">(the </w:t>
      </w:r>
      <w:r w:rsidRPr="00B36E1F">
        <w:rPr>
          <w:rFonts w:ascii="Arial" w:hAnsi="Arial" w:cs="Arial"/>
          <w:b/>
          <w:sz w:val="24"/>
          <w:szCs w:val="24"/>
          <w:lang w:val="en"/>
        </w:rPr>
        <w:t>"Building"),</w:t>
      </w:r>
      <w:r w:rsidR="000F0C16" w:rsidRPr="00B36E1F">
        <w:rPr>
          <w:rFonts w:ascii="Arial" w:hAnsi="Arial" w:cs="Arial"/>
          <w:b/>
          <w:sz w:val="24"/>
          <w:szCs w:val="24"/>
          <w:lang w:val="en"/>
        </w:rPr>
        <w:t xml:space="preserve"> </w:t>
      </w:r>
      <w:r w:rsidRPr="00B36E1F">
        <w:rPr>
          <w:rFonts w:ascii="Arial" w:hAnsi="Arial" w:cs="Arial"/>
          <w:sz w:val="24"/>
          <w:szCs w:val="24"/>
          <w:lang w:val="en"/>
        </w:rPr>
        <w:t>and</w:t>
      </w:r>
    </w:p>
    <w:p w14:paraId="3B3AB04A" w14:textId="77777777" w:rsidR="00D31272" w:rsidRPr="00B36E1F" w:rsidRDefault="00D31272" w:rsidP="006D5586">
      <w:pPr>
        <w:spacing w:line="360" w:lineRule="auto"/>
        <w:ind w:left="284" w:right="284"/>
        <w:jc w:val="both"/>
        <w:outlineLvl w:val="0"/>
        <w:rPr>
          <w:rFonts w:ascii="Arial" w:hAnsi="Arial" w:cs="Arial"/>
          <w:sz w:val="24"/>
          <w:szCs w:val="24"/>
          <w:lang w:eastAsia="en-US"/>
        </w:rPr>
      </w:pPr>
      <w:r w:rsidRPr="00B36E1F">
        <w:rPr>
          <w:rFonts w:ascii="Arial" w:hAnsi="Arial" w:cs="Arial"/>
          <w:b/>
          <w:sz w:val="24"/>
          <w:szCs w:val="24"/>
          <w:lang w:val="en"/>
        </w:rPr>
        <w:t>Because</w:t>
      </w:r>
      <w:r w:rsidRPr="00B36E1F">
        <w:rPr>
          <w:rFonts w:ascii="Arial" w:hAnsi="Arial" w:cs="Arial"/>
          <w:sz w:val="24"/>
          <w:szCs w:val="24"/>
          <w:lang w:val="en"/>
        </w:rPr>
        <w:t xml:space="preserve"> the </w:t>
      </w:r>
      <w:r w:rsidR="002B77EC" w:rsidRPr="00B36E1F">
        <w:rPr>
          <w:rFonts w:ascii="Arial" w:hAnsi="Arial" w:cs="Arial"/>
          <w:sz w:val="24"/>
          <w:szCs w:val="24"/>
          <w:lang w:val="en"/>
        </w:rPr>
        <w:t xml:space="preserve">HOLLY ARCHBISHOPRIC OF CYPRUS </w:t>
      </w:r>
      <w:r w:rsidRPr="00B36E1F">
        <w:rPr>
          <w:rFonts w:ascii="Arial" w:hAnsi="Arial" w:cs="Arial"/>
          <w:sz w:val="24"/>
          <w:szCs w:val="24"/>
          <w:lang w:val="en"/>
        </w:rPr>
        <w:t xml:space="preserve">has created part of the </w:t>
      </w:r>
      <w:proofErr w:type="gramStart"/>
      <w:r w:rsidRPr="00B36E1F">
        <w:rPr>
          <w:rFonts w:ascii="Arial" w:hAnsi="Arial" w:cs="Arial"/>
          <w:sz w:val="24"/>
          <w:szCs w:val="24"/>
          <w:lang w:val="en"/>
        </w:rPr>
        <w:t>Building</w:t>
      </w:r>
      <w:proofErr w:type="gramEnd"/>
      <w:r w:rsidRPr="00B36E1F">
        <w:rPr>
          <w:rFonts w:ascii="Arial" w:hAnsi="Arial" w:cs="Arial"/>
          <w:sz w:val="24"/>
          <w:szCs w:val="24"/>
          <w:lang w:val="en"/>
        </w:rPr>
        <w:t xml:space="preserve"> through its exploitation and/or management as a home and/or hostel (the </w:t>
      </w:r>
      <w:r w:rsidRPr="00B36E1F">
        <w:rPr>
          <w:rFonts w:ascii="Arial" w:hAnsi="Arial" w:cs="Arial"/>
          <w:b/>
          <w:sz w:val="24"/>
          <w:szCs w:val="24"/>
          <w:lang w:val="en"/>
        </w:rPr>
        <w:t>"</w:t>
      </w:r>
      <w:r w:rsidR="00D457C6" w:rsidRPr="00B36E1F">
        <w:rPr>
          <w:rFonts w:ascii="Arial" w:hAnsi="Arial" w:cs="Arial"/>
          <w:b/>
          <w:sz w:val="24"/>
          <w:szCs w:val="24"/>
          <w:lang w:val="en"/>
        </w:rPr>
        <w:t>Student Hall</w:t>
      </w:r>
      <w:r w:rsidRPr="00B36E1F">
        <w:rPr>
          <w:rFonts w:ascii="Arial" w:hAnsi="Arial" w:cs="Arial"/>
          <w:b/>
          <w:sz w:val="24"/>
          <w:szCs w:val="24"/>
          <w:lang w:val="en"/>
        </w:rPr>
        <w:t xml:space="preserve">") </w:t>
      </w:r>
      <w:r w:rsidRPr="00B36E1F">
        <w:rPr>
          <w:rFonts w:ascii="Arial" w:hAnsi="Arial" w:cs="Arial"/>
          <w:sz w:val="24"/>
          <w:szCs w:val="24"/>
          <w:lang w:val="en"/>
        </w:rPr>
        <w:t>for the residence in it of students, teachers and/or other persons, and</w:t>
      </w:r>
    </w:p>
    <w:p w14:paraId="5589E537" w14:textId="190468C1" w:rsidR="00D31272" w:rsidRPr="00B36E1F" w:rsidRDefault="00D31272" w:rsidP="006D5586">
      <w:pPr>
        <w:spacing w:line="360" w:lineRule="auto"/>
        <w:ind w:left="284" w:right="284"/>
        <w:jc w:val="both"/>
        <w:outlineLvl w:val="0"/>
        <w:rPr>
          <w:rFonts w:ascii="Arial" w:hAnsi="Arial" w:cs="Arial"/>
          <w:sz w:val="24"/>
          <w:szCs w:val="24"/>
          <w:lang w:val="en"/>
        </w:rPr>
      </w:pPr>
      <w:r w:rsidRPr="00B36E1F">
        <w:rPr>
          <w:rFonts w:ascii="Arial" w:hAnsi="Arial" w:cs="Arial"/>
          <w:b/>
          <w:sz w:val="24"/>
          <w:szCs w:val="24"/>
          <w:lang w:val="en"/>
        </w:rPr>
        <w:t>Because</w:t>
      </w:r>
      <w:r w:rsidRPr="00B36E1F">
        <w:rPr>
          <w:rFonts w:ascii="Arial" w:hAnsi="Arial" w:cs="Arial"/>
          <w:sz w:val="24"/>
          <w:szCs w:val="24"/>
          <w:lang w:val="en"/>
        </w:rPr>
        <w:t xml:space="preserve"> the </w:t>
      </w:r>
      <w:r w:rsidR="002B77EC" w:rsidRPr="00B36E1F">
        <w:rPr>
          <w:rFonts w:ascii="Arial" w:hAnsi="Arial" w:cs="Arial"/>
          <w:sz w:val="24"/>
          <w:szCs w:val="24"/>
          <w:lang w:val="en"/>
        </w:rPr>
        <w:t xml:space="preserve">HOLLY ARCHBISHOPRIC OF CYPRUS, </w:t>
      </w:r>
      <w:r w:rsidR="008F706E" w:rsidRPr="00B36E1F">
        <w:rPr>
          <w:rFonts w:ascii="Arial" w:hAnsi="Arial" w:cs="Arial"/>
          <w:sz w:val="24"/>
          <w:szCs w:val="24"/>
        </w:rPr>
        <w:t xml:space="preserve">in accordance with the Agreement dated 14/11/2019, has granted the Building and the Student Hall to the </w:t>
      </w:r>
      <w:r w:rsidR="00EA6047" w:rsidRPr="00B36E1F">
        <w:rPr>
          <w:rFonts w:ascii="Arial" w:hAnsi="Arial" w:cs="Arial"/>
          <w:sz w:val="24"/>
          <w:szCs w:val="24"/>
        </w:rPr>
        <w:t>Administrator</w:t>
      </w:r>
      <w:r w:rsidR="008F706E" w:rsidRPr="00B36E1F">
        <w:rPr>
          <w:rFonts w:ascii="Arial" w:hAnsi="Arial" w:cs="Arial"/>
          <w:sz w:val="24"/>
          <w:szCs w:val="24"/>
        </w:rPr>
        <w:t xml:space="preserve"> for exclusive exploitation and/or management </w:t>
      </w:r>
      <w:r w:rsidRPr="00B36E1F">
        <w:rPr>
          <w:rFonts w:ascii="Arial" w:hAnsi="Arial" w:cs="Arial"/>
          <w:sz w:val="24"/>
          <w:szCs w:val="24"/>
          <w:lang w:val="en"/>
        </w:rPr>
        <w:t>and/or rent</w:t>
      </w:r>
      <w:r w:rsidR="008F706E" w:rsidRPr="00B36E1F">
        <w:rPr>
          <w:rFonts w:ascii="Arial" w:hAnsi="Arial" w:cs="Arial"/>
          <w:sz w:val="24"/>
          <w:szCs w:val="24"/>
          <w:lang w:val="en"/>
        </w:rPr>
        <w:t>al</w:t>
      </w:r>
      <w:r w:rsidR="00D457C6" w:rsidRPr="00B36E1F">
        <w:rPr>
          <w:rFonts w:ascii="Arial" w:hAnsi="Arial" w:cs="Arial"/>
          <w:sz w:val="24"/>
          <w:szCs w:val="24"/>
          <w:lang w:val="en"/>
        </w:rPr>
        <w:t>,</w:t>
      </w:r>
      <w:r w:rsidRPr="00B36E1F">
        <w:rPr>
          <w:rFonts w:ascii="Arial" w:hAnsi="Arial" w:cs="Arial"/>
          <w:sz w:val="24"/>
          <w:szCs w:val="24"/>
          <w:lang w:val="en"/>
        </w:rPr>
        <w:t xml:space="preserve"> and</w:t>
      </w:r>
    </w:p>
    <w:p w14:paraId="262B631F" w14:textId="77777777" w:rsidR="008646ED" w:rsidRPr="00B36E1F" w:rsidRDefault="008646ED" w:rsidP="008646ED">
      <w:pPr>
        <w:spacing w:line="360" w:lineRule="auto"/>
        <w:ind w:left="284" w:right="284"/>
        <w:jc w:val="both"/>
        <w:outlineLvl w:val="0"/>
        <w:rPr>
          <w:rFonts w:ascii="Arial" w:hAnsi="Arial" w:cs="Arial"/>
          <w:sz w:val="24"/>
          <w:szCs w:val="24"/>
          <w:lang w:eastAsia="en-US"/>
        </w:rPr>
      </w:pPr>
      <w:r w:rsidRPr="00B36E1F">
        <w:rPr>
          <w:rFonts w:ascii="Arial" w:hAnsi="Arial" w:cs="Arial"/>
          <w:b/>
          <w:sz w:val="24"/>
          <w:szCs w:val="24"/>
          <w:lang w:val="en"/>
        </w:rPr>
        <w:t>Because</w:t>
      </w:r>
      <w:r w:rsidRPr="00B36E1F">
        <w:rPr>
          <w:rFonts w:ascii="Arial" w:hAnsi="Arial" w:cs="Arial"/>
          <w:sz w:val="24"/>
          <w:szCs w:val="24"/>
          <w:lang w:val="en"/>
        </w:rPr>
        <w:t xml:space="preserve"> the </w:t>
      </w:r>
      <w:r w:rsidR="00EA6047" w:rsidRPr="00B36E1F">
        <w:rPr>
          <w:rFonts w:ascii="Arial" w:hAnsi="Arial" w:cs="Arial"/>
          <w:sz w:val="24"/>
          <w:szCs w:val="24"/>
          <w:lang w:val="en"/>
        </w:rPr>
        <w:t xml:space="preserve">Administrator </w:t>
      </w:r>
      <w:r w:rsidRPr="00B36E1F">
        <w:rPr>
          <w:rFonts w:ascii="Arial" w:hAnsi="Arial" w:cs="Arial"/>
          <w:sz w:val="24"/>
          <w:szCs w:val="24"/>
        </w:rPr>
        <w:t xml:space="preserve">has the legal right to </w:t>
      </w:r>
      <w:r w:rsidRPr="00B36E1F">
        <w:rPr>
          <w:rFonts w:ascii="Arial" w:hAnsi="Arial" w:cs="Arial"/>
          <w:sz w:val="24"/>
          <w:szCs w:val="24"/>
          <w:lang w:val="en"/>
        </w:rPr>
        <w:t>nemesis and/or manages and/or rent the Building and the Student Hall, and</w:t>
      </w:r>
    </w:p>
    <w:p w14:paraId="69866491" w14:textId="541A2CAA" w:rsidR="00D31272" w:rsidRPr="00B36E1F" w:rsidRDefault="00D31272" w:rsidP="006D5586">
      <w:pPr>
        <w:spacing w:line="360" w:lineRule="auto"/>
        <w:ind w:left="284" w:right="284"/>
        <w:jc w:val="both"/>
        <w:outlineLvl w:val="0"/>
        <w:rPr>
          <w:rFonts w:ascii="Arial" w:hAnsi="Arial" w:cs="Arial"/>
          <w:sz w:val="24"/>
          <w:szCs w:val="24"/>
          <w:lang w:eastAsia="en-US"/>
        </w:rPr>
      </w:pPr>
      <w:r w:rsidRPr="00B36E1F">
        <w:rPr>
          <w:rFonts w:ascii="Arial" w:hAnsi="Arial" w:cs="Arial"/>
          <w:b/>
          <w:sz w:val="24"/>
          <w:szCs w:val="24"/>
          <w:lang w:val="en"/>
        </w:rPr>
        <w:t>Because</w:t>
      </w:r>
      <w:r w:rsidRPr="00B36E1F">
        <w:rPr>
          <w:rFonts w:ascii="Arial" w:hAnsi="Arial" w:cs="Arial"/>
          <w:sz w:val="24"/>
          <w:szCs w:val="24"/>
          <w:lang w:val="en"/>
        </w:rPr>
        <w:t xml:space="preserve"> the </w:t>
      </w:r>
      <w:r w:rsidR="00D457C6" w:rsidRPr="00B36E1F">
        <w:rPr>
          <w:rFonts w:ascii="Arial" w:hAnsi="Arial" w:cs="Arial"/>
          <w:sz w:val="24"/>
          <w:szCs w:val="24"/>
          <w:lang w:val="en"/>
        </w:rPr>
        <w:t>Tenant</w:t>
      </w:r>
      <w:r w:rsidRPr="00B36E1F">
        <w:rPr>
          <w:rFonts w:ascii="Arial" w:hAnsi="Arial" w:cs="Arial"/>
          <w:sz w:val="24"/>
          <w:szCs w:val="24"/>
          <w:lang w:val="en"/>
        </w:rPr>
        <w:t xml:space="preserve"> is </w:t>
      </w:r>
      <w:r w:rsidR="008C2D3F" w:rsidRPr="00B36E1F">
        <w:rPr>
          <w:rFonts w:ascii="Arial" w:hAnsi="Arial" w:cs="Arial"/>
          <w:sz w:val="24"/>
          <w:szCs w:val="24"/>
          <w:lang w:val="en"/>
        </w:rPr>
        <w:t>a</w:t>
      </w:r>
      <w:r w:rsidR="00E81C12">
        <w:rPr>
          <w:rFonts w:ascii="Arial" w:hAnsi="Arial" w:cs="Arial"/>
          <w:sz w:val="24"/>
          <w:szCs w:val="24"/>
          <w:lang w:val="en"/>
        </w:rPr>
        <w:t xml:space="preserve"> </w:t>
      </w:r>
      <w:r w:rsidR="00C27751" w:rsidRPr="00B36E1F">
        <w:rPr>
          <w:rFonts w:ascii="Arial" w:hAnsi="Arial" w:cs="Arial"/>
          <w:sz w:val="24"/>
          <w:szCs w:val="24"/>
          <w:lang w:val="en"/>
        </w:rPr>
        <w:t>Student, according</w:t>
      </w:r>
      <w:r w:rsidRPr="00B36E1F">
        <w:rPr>
          <w:rFonts w:ascii="Arial" w:hAnsi="Arial" w:cs="Arial"/>
          <w:sz w:val="24"/>
          <w:szCs w:val="24"/>
          <w:lang w:val="en"/>
        </w:rPr>
        <w:t xml:space="preserve"> to </w:t>
      </w:r>
      <w:r w:rsidR="005811F3" w:rsidRPr="00B36E1F">
        <w:rPr>
          <w:rFonts w:ascii="Arial" w:hAnsi="Arial" w:cs="Arial"/>
          <w:sz w:val="24"/>
          <w:szCs w:val="24"/>
          <w:lang w:val="en"/>
        </w:rPr>
        <w:t xml:space="preserve">the Certificate issued from </w:t>
      </w:r>
      <w:proofErr w:type="gramStart"/>
      <w:r w:rsidRPr="00B36E1F">
        <w:rPr>
          <w:rFonts w:ascii="Arial" w:hAnsi="Arial" w:cs="Arial"/>
          <w:sz w:val="24"/>
          <w:szCs w:val="24"/>
          <w:lang w:val="en"/>
        </w:rPr>
        <w:t xml:space="preserve">the </w:t>
      </w:r>
      <w:r w:rsidR="00E17C61" w:rsidRPr="00E17C61">
        <w:rPr>
          <w:rFonts w:ascii="Arial" w:hAnsi="Arial" w:cs="Arial"/>
          <w:sz w:val="24"/>
          <w:szCs w:val="24"/>
          <w:lang w:val="en"/>
        </w:rPr>
        <w:t> Cyprus</w:t>
      </w:r>
      <w:proofErr w:type="gramEnd"/>
      <w:r w:rsidR="00E17C61" w:rsidRPr="00E17C61">
        <w:rPr>
          <w:rFonts w:ascii="Arial" w:hAnsi="Arial" w:cs="Arial"/>
          <w:sz w:val="24"/>
          <w:szCs w:val="24"/>
          <w:lang w:val="en"/>
        </w:rPr>
        <w:t xml:space="preserve"> University of Technology</w:t>
      </w:r>
      <w:r w:rsidRPr="00B36E1F">
        <w:rPr>
          <w:rFonts w:ascii="Arial" w:hAnsi="Arial" w:cs="Arial"/>
          <w:sz w:val="24"/>
          <w:szCs w:val="24"/>
          <w:lang w:val="en"/>
        </w:rPr>
        <w:t xml:space="preserve">, which is attached to this </w:t>
      </w:r>
      <w:r w:rsidR="005811F3" w:rsidRPr="00B36E1F">
        <w:rPr>
          <w:rFonts w:ascii="Arial" w:hAnsi="Arial" w:cs="Arial"/>
          <w:sz w:val="24"/>
          <w:szCs w:val="24"/>
          <w:lang w:val="en"/>
        </w:rPr>
        <w:t xml:space="preserve">Agreement </w:t>
      </w:r>
      <w:r w:rsidRPr="00B36E1F">
        <w:rPr>
          <w:rFonts w:ascii="Arial" w:hAnsi="Arial" w:cs="Arial"/>
          <w:sz w:val="24"/>
          <w:szCs w:val="24"/>
          <w:lang w:val="en"/>
        </w:rPr>
        <w:t xml:space="preserve">as </w:t>
      </w:r>
      <w:r w:rsidR="00CC4FE6" w:rsidRPr="00B36E1F">
        <w:rPr>
          <w:rFonts w:ascii="Arial" w:hAnsi="Arial" w:cs="Arial"/>
          <w:sz w:val="24"/>
          <w:szCs w:val="24"/>
          <w:lang w:val="en"/>
        </w:rPr>
        <w:t>Appendix 1</w:t>
      </w:r>
      <w:r w:rsidRPr="00E17C61">
        <w:rPr>
          <w:rFonts w:ascii="Arial" w:hAnsi="Arial" w:cs="Arial"/>
          <w:sz w:val="24"/>
          <w:szCs w:val="24"/>
          <w:lang w:val="en"/>
        </w:rPr>
        <w:t>,</w:t>
      </w:r>
      <w:r w:rsidRPr="00B36E1F">
        <w:rPr>
          <w:rFonts w:ascii="Arial" w:hAnsi="Arial" w:cs="Arial"/>
          <w:b/>
          <w:sz w:val="24"/>
          <w:szCs w:val="24"/>
          <w:lang w:val="en"/>
        </w:rPr>
        <w:t xml:space="preserve"> </w:t>
      </w:r>
      <w:r w:rsidRPr="00B36E1F">
        <w:rPr>
          <w:rFonts w:ascii="Arial" w:hAnsi="Arial" w:cs="Arial"/>
          <w:sz w:val="24"/>
          <w:szCs w:val="24"/>
          <w:lang w:val="en"/>
        </w:rPr>
        <w:t>and</w:t>
      </w:r>
    </w:p>
    <w:p w14:paraId="63CCF361" w14:textId="3C460237" w:rsidR="00D31272" w:rsidRPr="00B36E1F" w:rsidRDefault="00D31272" w:rsidP="006D5586">
      <w:pPr>
        <w:spacing w:line="360" w:lineRule="auto"/>
        <w:ind w:left="284" w:right="284"/>
        <w:jc w:val="both"/>
        <w:outlineLvl w:val="0"/>
        <w:rPr>
          <w:rFonts w:ascii="Arial" w:eastAsia="Simsun (Founder Extended)" w:hAnsi="Arial" w:cs="Arial"/>
          <w:sz w:val="24"/>
          <w:szCs w:val="24"/>
          <w:lang w:val="en" w:eastAsia="zh-CN"/>
        </w:rPr>
      </w:pPr>
      <w:r w:rsidRPr="00A15C99">
        <w:rPr>
          <w:rFonts w:ascii="Arial" w:hAnsi="Arial" w:cs="Arial"/>
          <w:b/>
          <w:bCs/>
          <w:sz w:val="24"/>
          <w:szCs w:val="24"/>
          <w:lang w:val="en"/>
        </w:rPr>
        <w:t xml:space="preserve">Because </w:t>
      </w:r>
      <w:r w:rsidRPr="00B36E1F">
        <w:rPr>
          <w:rFonts w:ascii="Arial" w:hAnsi="Arial" w:cs="Arial"/>
          <w:sz w:val="24"/>
          <w:szCs w:val="24"/>
          <w:lang w:val="en"/>
        </w:rPr>
        <w:t xml:space="preserve">the </w:t>
      </w:r>
      <w:r w:rsidR="00D457C6" w:rsidRPr="00B36E1F">
        <w:rPr>
          <w:rFonts w:ascii="Arial" w:hAnsi="Arial" w:cs="Arial"/>
          <w:sz w:val="24"/>
          <w:szCs w:val="24"/>
          <w:lang w:val="en"/>
        </w:rPr>
        <w:t>Tenant</w:t>
      </w:r>
      <w:r w:rsidRPr="00B36E1F">
        <w:rPr>
          <w:rFonts w:ascii="Arial" w:hAnsi="Arial" w:cs="Arial"/>
          <w:sz w:val="24"/>
          <w:szCs w:val="24"/>
          <w:lang w:val="en"/>
        </w:rPr>
        <w:t xml:space="preserve"> has expressed the will to rent a</w:t>
      </w:r>
      <w:r w:rsidR="00C75A7F">
        <w:rPr>
          <w:rFonts w:ascii="Arial" w:hAnsi="Arial" w:cs="Arial"/>
          <w:sz w:val="24"/>
          <w:lang w:val="en"/>
        </w:rPr>
        <w:t xml:space="preserve"> room</w:t>
      </w:r>
      <w:r w:rsidRPr="00B36E1F">
        <w:rPr>
          <w:rFonts w:ascii="Arial" w:hAnsi="Arial" w:cs="Arial"/>
          <w:sz w:val="24"/>
          <w:szCs w:val="24"/>
          <w:lang w:val="en"/>
        </w:rPr>
        <w:t xml:space="preserve"> in the </w:t>
      </w:r>
      <w:r w:rsidR="005811F3" w:rsidRPr="00B36E1F">
        <w:rPr>
          <w:rFonts w:ascii="Arial" w:hAnsi="Arial" w:cs="Arial"/>
          <w:sz w:val="24"/>
          <w:szCs w:val="24"/>
          <w:lang w:val="en"/>
        </w:rPr>
        <w:t>Student Hall</w:t>
      </w:r>
      <w:r w:rsidRPr="00B36E1F">
        <w:rPr>
          <w:rFonts w:ascii="Arial" w:hAnsi="Arial" w:cs="Arial"/>
          <w:sz w:val="24"/>
          <w:szCs w:val="24"/>
          <w:lang w:val="en"/>
        </w:rPr>
        <w:t xml:space="preserve"> under the terms and conditions of this Agreement, </w:t>
      </w:r>
      <w:r w:rsidR="00DA2E18">
        <w:rPr>
          <w:rFonts w:ascii="Arial" w:hAnsi="Arial" w:cs="Arial"/>
          <w:sz w:val="24"/>
          <w:szCs w:val="24"/>
        </w:rPr>
        <w:t xml:space="preserve">for the current academic year </w:t>
      </w:r>
      <w:r w:rsidR="00DA2E18" w:rsidRPr="00E46F8A">
        <w:rPr>
          <w:rFonts w:ascii="Arial" w:hAnsi="Arial" w:cs="Arial"/>
          <w:sz w:val="24"/>
          <w:szCs w:val="24"/>
        </w:rPr>
        <w:lastRenderedPageBreak/>
        <w:t>202</w:t>
      </w:r>
      <w:r w:rsidR="005812B9">
        <w:rPr>
          <w:rFonts w:ascii="Arial" w:hAnsi="Arial" w:cs="Arial"/>
          <w:sz w:val="24"/>
          <w:szCs w:val="24"/>
        </w:rPr>
        <w:t>3</w:t>
      </w:r>
      <w:r w:rsidR="00DA2E18" w:rsidRPr="00E46F8A">
        <w:rPr>
          <w:rFonts w:ascii="Arial" w:hAnsi="Arial" w:cs="Arial"/>
          <w:sz w:val="24"/>
          <w:szCs w:val="24"/>
        </w:rPr>
        <w:t>/202</w:t>
      </w:r>
      <w:r w:rsidR="005812B9">
        <w:rPr>
          <w:rFonts w:ascii="Arial" w:hAnsi="Arial" w:cs="Arial"/>
          <w:sz w:val="24"/>
          <w:szCs w:val="24"/>
        </w:rPr>
        <w:t>4</w:t>
      </w:r>
      <w:r w:rsidR="00DA2E18">
        <w:rPr>
          <w:rFonts w:ascii="Arial" w:hAnsi="Arial" w:cs="Arial"/>
          <w:sz w:val="24"/>
          <w:szCs w:val="24"/>
        </w:rPr>
        <w:t xml:space="preserve"> </w:t>
      </w:r>
      <w:r w:rsidRPr="00B36E1F">
        <w:rPr>
          <w:rFonts w:ascii="Arial" w:hAnsi="Arial" w:cs="Arial"/>
          <w:sz w:val="24"/>
          <w:szCs w:val="24"/>
          <w:lang w:val="en"/>
        </w:rPr>
        <w:t>and</w:t>
      </w:r>
      <w:r w:rsidR="00C27751" w:rsidRPr="00B36E1F">
        <w:rPr>
          <w:rFonts w:ascii="Arial" w:hAnsi="Arial" w:cs="Arial"/>
          <w:sz w:val="24"/>
          <w:szCs w:val="24"/>
          <w:lang w:val="en"/>
        </w:rPr>
        <w:t xml:space="preserve"> s</w:t>
      </w:r>
      <w:r w:rsidRPr="00B36E1F">
        <w:rPr>
          <w:rFonts w:ascii="Arial" w:hAnsi="Arial" w:cs="Arial"/>
          <w:sz w:val="24"/>
          <w:szCs w:val="24"/>
          <w:lang w:val="en"/>
        </w:rPr>
        <w:t xml:space="preserve">ince the </w:t>
      </w:r>
      <w:r w:rsidR="00EA6047" w:rsidRPr="00B36E1F">
        <w:rPr>
          <w:rFonts w:ascii="Arial" w:hAnsi="Arial" w:cs="Arial"/>
          <w:sz w:val="24"/>
          <w:szCs w:val="24"/>
          <w:lang w:val="en"/>
        </w:rPr>
        <w:t>Administrator</w:t>
      </w:r>
      <w:r w:rsidR="008646ED" w:rsidRPr="00B36E1F">
        <w:rPr>
          <w:rFonts w:ascii="Arial" w:hAnsi="Arial" w:cs="Arial"/>
          <w:sz w:val="24"/>
          <w:szCs w:val="24"/>
          <w:lang w:val="en"/>
        </w:rPr>
        <w:t xml:space="preserve"> </w:t>
      </w:r>
      <w:r w:rsidRPr="00B36E1F">
        <w:rPr>
          <w:rFonts w:ascii="Arial" w:hAnsi="Arial" w:cs="Arial"/>
          <w:sz w:val="24"/>
          <w:szCs w:val="24"/>
          <w:lang w:val="en"/>
        </w:rPr>
        <w:t xml:space="preserve">consents that the </w:t>
      </w:r>
      <w:r w:rsidR="00D457C6" w:rsidRPr="00B36E1F">
        <w:rPr>
          <w:rFonts w:ascii="Arial" w:hAnsi="Arial" w:cs="Arial"/>
          <w:sz w:val="24"/>
          <w:szCs w:val="24"/>
          <w:lang w:val="en"/>
        </w:rPr>
        <w:t>Tenant</w:t>
      </w:r>
      <w:r w:rsidRPr="00B36E1F">
        <w:rPr>
          <w:rFonts w:ascii="Arial" w:hAnsi="Arial" w:cs="Arial"/>
          <w:sz w:val="24"/>
          <w:szCs w:val="24"/>
          <w:lang w:val="en"/>
        </w:rPr>
        <w:t xml:space="preserve"> </w:t>
      </w:r>
      <w:r w:rsidR="005811F3" w:rsidRPr="00B36E1F">
        <w:rPr>
          <w:rFonts w:ascii="Arial" w:hAnsi="Arial" w:cs="Arial"/>
          <w:sz w:val="24"/>
          <w:szCs w:val="24"/>
          <w:lang w:val="en"/>
        </w:rPr>
        <w:t xml:space="preserve">will </w:t>
      </w:r>
      <w:r w:rsidRPr="00B36E1F">
        <w:rPr>
          <w:rFonts w:ascii="Arial" w:hAnsi="Arial" w:cs="Arial"/>
          <w:sz w:val="24"/>
          <w:szCs w:val="24"/>
          <w:lang w:val="en"/>
        </w:rPr>
        <w:t xml:space="preserve">rent </w:t>
      </w:r>
      <w:r w:rsidR="005811F3" w:rsidRPr="00B36E1F">
        <w:rPr>
          <w:rFonts w:ascii="Arial" w:hAnsi="Arial" w:cs="Arial"/>
          <w:sz w:val="24"/>
          <w:szCs w:val="24"/>
          <w:lang w:val="en"/>
        </w:rPr>
        <w:t xml:space="preserve">a room as described below, </w:t>
      </w:r>
      <w:r w:rsidRPr="00B36E1F">
        <w:rPr>
          <w:rFonts w:ascii="Arial" w:hAnsi="Arial" w:cs="Arial"/>
          <w:sz w:val="24"/>
          <w:szCs w:val="24"/>
          <w:lang w:val="en"/>
        </w:rPr>
        <w:t>under the terms and conditions of this Agreement</w:t>
      </w:r>
      <w:r w:rsidR="005811F3" w:rsidRPr="00B36E1F">
        <w:rPr>
          <w:rFonts w:ascii="Arial" w:hAnsi="Arial" w:cs="Arial"/>
          <w:sz w:val="24"/>
          <w:szCs w:val="24"/>
          <w:lang w:val="en"/>
        </w:rPr>
        <w:t>.</w:t>
      </w:r>
    </w:p>
    <w:p w14:paraId="48A1AEDF" w14:textId="77777777" w:rsidR="00D31272" w:rsidRPr="00B36E1F" w:rsidRDefault="00D31272" w:rsidP="006D5586">
      <w:pPr>
        <w:spacing w:line="360" w:lineRule="auto"/>
        <w:ind w:left="284" w:right="284"/>
        <w:jc w:val="both"/>
        <w:outlineLvl w:val="0"/>
        <w:rPr>
          <w:rFonts w:ascii="Arial" w:hAnsi="Arial" w:cs="Arial"/>
          <w:b/>
          <w:sz w:val="24"/>
          <w:szCs w:val="24"/>
          <w:lang w:eastAsia="en-US"/>
        </w:rPr>
      </w:pPr>
      <w:r w:rsidRPr="00B36E1F">
        <w:rPr>
          <w:rFonts w:ascii="Arial" w:hAnsi="Arial" w:cs="Arial"/>
          <w:b/>
          <w:sz w:val="24"/>
          <w:szCs w:val="24"/>
          <w:lang w:val="en"/>
        </w:rPr>
        <w:t>THIS AGREEMENT SHALL BE DECLARED AND THE FOLLOWING SHALL BE DECLARED AND ASCERTAINED:</w:t>
      </w:r>
    </w:p>
    <w:p w14:paraId="7DBE8AA8" w14:textId="77777777" w:rsidR="00D31272" w:rsidRPr="00B36E1F" w:rsidRDefault="00D31272" w:rsidP="004C7C9C">
      <w:pPr>
        <w:numPr>
          <w:ilvl w:val="0"/>
          <w:numId w:val="1"/>
        </w:numPr>
        <w:spacing w:line="276" w:lineRule="auto"/>
        <w:ind w:right="284"/>
        <w:rPr>
          <w:rFonts w:ascii="Arial" w:hAnsi="Arial" w:cs="Arial"/>
          <w:b/>
          <w:sz w:val="24"/>
          <w:szCs w:val="24"/>
          <w:lang w:val="el-GR"/>
        </w:rPr>
      </w:pPr>
      <w:r w:rsidRPr="00B36E1F">
        <w:rPr>
          <w:rFonts w:ascii="Arial" w:hAnsi="Arial" w:cs="Arial"/>
          <w:b/>
          <w:sz w:val="24"/>
          <w:szCs w:val="24"/>
          <w:lang w:val="en"/>
        </w:rPr>
        <w:t>Preamble and Annexes</w:t>
      </w:r>
    </w:p>
    <w:p w14:paraId="11DA5395" w14:textId="77777777" w:rsidR="00D31272" w:rsidRPr="00A8266E" w:rsidRDefault="00D31272" w:rsidP="004C7C9C">
      <w:pPr>
        <w:spacing w:line="276" w:lineRule="auto"/>
        <w:ind w:left="720" w:right="284"/>
        <w:jc w:val="both"/>
        <w:outlineLvl w:val="0"/>
        <w:rPr>
          <w:rFonts w:ascii="Arial" w:hAnsi="Arial" w:cs="Arial"/>
          <w:position w:val="10"/>
          <w:sz w:val="24"/>
          <w:szCs w:val="24"/>
          <w:lang w:val="en"/>
        </w:rPr>
      </w:pPr>
      <w:r w:rsidRPr="00A8266E">
        <w:rPr>
          <w:rFonts w:ascii="Arial" w:hAnsi="Arial" w:cs="Arial"/>
          <w:position w:val="10"/>
          <w:sz w:val="24"/>
          <w:szCs w:val="24"/>
          <w:lang w:val="en"/>
        </w:rPr>
        <w:t>The preamble and the Annex</w:t>
      </w:r>
      <w:r w:rsidR="00C27751" w:rsidRPr="00A8266E">
        <w:rPr>
          <w:rFonts w:ascii="Arial" w:hAnsi="Arial" w:cs="Arial"/>
          <w:position w:val="10"/>
          <w:sz w:val="24"/>
          <w:szCs w:val="24"/>
          <w:lang w:val="en"/>
        </w:rPr>
        <w:t xml:space="preserve"> </w:t>
      </w:r>
      <w:r w:rsidRPr="00A8266E">
        <w:rPr>
          <w:rFonts w:ascii="Arial" w:hAnsi="Arial" w:cs="Arial"/>
          <w:position w:val="10"/>
          <w:sz w:val="24"/>
          <w:szCs w:val="24"/>
          <w:lang w:val="en"/>
        </w:rPr>
        <w:t xml:space="preserve">to this </w:t>
      </w:r>
      <w:r w:rsidR="005811F3" w:rsidRPr="00A8266E">
        <w:rPr>
          <w:rFonts w:ascii="Arial" w:hAnsi="Arial" w:cs="Arial"/>
          <w:position w:val="10"/>
          <w:sz w:val="24"/>
          <w:szCs w:val="24"/>
          <w:lang w:val="en"/>
        </w:rPr>
        <w:t>Agreement</w:t>
      </w:r>
      <w:r w:rsidRPr="00A8266E">
        <w:rPr>
          <w:rFonts w:ascii="Arial" w:hAnsi="Arial" w:cs="Arial"/>
          <w:position w:val="10"/>
          <w:sz w:val="24"/>
          <w:szCs w:val="24"/>
          <w:lang w:val="en"/>
        </w:rPr>
        <w:t xml:space="preserve"> shall form an integral part thereof.</w:t>
      </w:r>
    </w:p>
    <w:p w14:paraId="7FC53B0A" w14:textId="77777777" w:rsidR="00B36E1F" w:rsidRPr="00B36E1F" w:rsidRDefault="00D31272" w:rsidP="004C7C9C">
      <w:pPr>
        <w:numPr>
          <w:ilvl w:val="0"/>
          <w:numId w:val="2"/>
        </w:numPr>
        <w:spacing w:after="0" w:line="276" w:lineRule="auto"/>
        <w:ind w:right="284"/>
        <w:rPr>
          <w:rFonts w:ascii="Arial" w:hAnsi="Arial" w:cs="Arial"/>
          <w:b/>
          <w:sz w:val="24"/>
          <w:lang w:val="el-GR"/>
        </w:rPr>
      </w:pPr>
      <w:r w:rsidRPr="00B36E1F">
        <w:rPr>
          <w:rFonts w:ascii="Arial" w:hAnsi="Arial" w:cs="Arial"/>
          <w:b/>
          <w:sz w:val="24"/>
          <w:szCs w:val="24"/>
          <w:lang w:val="en"/>
        </w:rPr>
        <w:t xml:space="preserve">Rent </w:t>
      </w:r>
    </w:p>
    <w:p w14:paraId="4C76EC83" w14:textId="3ECAD931" w:rsidR="00D31272" w:rsidRDefault="00D31272" w:rsidP="004C7C9C">
      <w:pPr>
        <w:spacing w:before="120" w:after="120" w:line="276" w:lineRule="auto"/>
        <w:ind w:left="720" w:right="4"/>
        <w:jc w:val="both"/>
        <w:rPr>
          <w:rFonts w:ascii="Arial" w:hAnsi="Arial" w:cs="Arial"/>
          <w:position w:val="10"/>
          <w:sz w:val="24"/>
          <w:szCs w:val="24"/>
          <w:lang w:val="en"/>
        </w:rPr>
      </w:pPr>
      <w:r w:rsidRPr="00A8266E">
        <w:rPr>
          <w:rFonts w:ascii="Arial" w:hAnsi="Arial" w:cs="Arial"/>
          <w:position w:val="10"/>
          <w:sz w:val="24"/>
          <w:szCs w:val="24"/>
          <w:lang w:val="en"/>
        </w:rPr>
        <w:t xml:space="preserve">The </w:t>
      </w:r>
      <w:r w:rsidR="00D457C6" w:rsidRPr="00A8266E">
        <w:rPr>
          <w:rFonts w:ascii="Arial" w:hAnsi="Arial" w:cs="Arial"/>
          <w:position w:val="10"/>
          <w:sz w:val="24"/>
          <w:szCs w:val="24"/>
          <w:lang w:val="en"/>
        </w:rPr>
        <w:t>Tenant</w:t>
      </w:r>
      <w:r w:rsidRPr="00A8266E">
        <w:rPr>
          <w:rFonts w:ascii="Arial" w:hAnsi="Arial" w:cs="Arial"/>
          <w:position w:val="10"/>
          <w:sz w:val="24"/>
          <w:szCs w:val="24"/>
          <w:lang w:val="en"/>
        </w:rPr>
        <w:t xml:space="preserve"> rents the fully furnished and equipped </w:t>
      </w:r>
      <w:r w:rsidR="00A15C99">
        <w:rPr>
          <w:rFonts w:ascii="Arial" w:hAnsi="Arial" w:cs="Arial"/>
          <w:position w:val="10"/>
          <w:sz w:val="24"/>
          <w:lang w:val="en"/>
        </w:rPr>
        <w:t>R</w:t>
      </w:r>
      <w:r w:rsidR="005E1306" w:rsidRPr="00A8266E">
        <w:rPr>
          <w:rFonts w:ascii="Arial" w:hAnsi="Arial" w:cs="Arial"/>
          <w:position w:val="10"/>
          <w:sz w:val="24"/>
          <w:szCs w:val="24"/>
          <w:lang w:val="en"/>
        </w:rPr>
        <w:t>oom with Number</w:t>
      </w:r>
      <w:r w:rsidR="009D0651">
        <w:rPr>
          <w:rFonts w:ascii="Arial" w:hAnsi="Arial" w:cs="Arial"/>
          <w:position w:val="10"/>
          <w:sz w:val="24"/>
          <w:szCs w:val="24"/>
          <w:lang w:val="en"/>
        </w:rPr>
        <w:t xml:space="preserve"> </w:t>
      </w:r>
      <w:r w:rsidR="005812B9">
        <w:rPr>
          <w:rFonts w:ascii="Arial" w:hAnsi="Arial" w:cs="Arial"/>
          <w:b/>
          <w:bCs/>
          <w:position w:val="10"/>
          <w:sz w:val="24"/>
          <w:szCs w:val="24"/>
          <w:lang w:val="en"/>
        </w:rPr>
        <w:t>……</w:t>
      </w:r>
      <w:r w:rsidR="00C430A3">
        <w:rPr>
          <w:rFonts w:ascii="Arial" w:hAnsi="Arial" w:cs="Arial"/>
          <w:position w:val="10"/>
          <w:sz w:val="24"/>
          <w:szCs w:val="24"/>
          <w:lang w:val="en"/>
        </w:rPr>
        <w:t>,</w:t>
      </w:r>
      <w:r w:rsidR="00CC4FE6" w:rsidRPr="00A8266E">
        <w:rPr>
          <w:rFonts w:ascii="Arial" w:hAnsi="Arial" w:cs="Arial"/>
          <w:position w:val="10"/>
          <w:sz w:val="24"/>
          <w:szCs w:val="24"/>
          <w:lang w:val="en"/>
        </w:rPr>
        <w:t xml:space="preserve"> located</w:t>
      </w:r>
      <w:r w:rsidRPr="00A8266E">
        <w:rPr>
          <w:rFonts w:ascii="Arial" w:hAnsi="Arial" w:cs="Arial"/>
          <w:position w:val="10"/>
          <w:sz w:val="24"/>
          <w:szCs w:val="24"/>
          <w:lang w:val="en"/>
        </w:rPr>
        <w:t xml:space="preserve"> in the </w:t>
      </w:r>
      <w:r w:rsidR="00A15C99">
        <w:rPr>
          <w:rFonts w:ascii="Arial" w:hAnsi="Arial" w:cs="Arial"/>
          <w:position w:val="10"/>
          <w:sz w:val="24"/>
          <w:szCs w:val="24"/>
          <w:lang w:val="en"/>
        </w:rPr>
        <w:t>Student Hall</w:t>
      </w:r>
      <w:r w:rsidRPr="00A8266E">
        <w:rPr>
          <w:rFonts w:ascii="Arial" w:hAnsi="Arial" w:cs="Arial"/>
          <w:position w:val="10"/>
          <w:sz w:val="24"/>
          <w:szCs w:val="24"/>
          <w:lang w:val="en"/>
        </w:rPr>
        <w:t xml:space="preserve">, which for the purposes and conditions of this </w:t>
      </w:r>
      <w:r w:rsidR="00C458DF" w:rsidRPr="00A8266E">
        <w:rPr>
          <w:rFonts w:ascii="Arial" w:hAnsi="Arial" w:cs="Arial"/>
          <w:position w:val="10"/>
          <w:sz w:val="24"/>
          <w:szCs w:val="24"/>
          <w:lang w:val="en"/>
        </w:rPr>
        <w:t xml:space="preserve">agreement </w:t>
      </w:r>
      <w:r w:rsidRPr="00A8266E">
        <w:rPr>
          <w:rFonts w:ascii="Arial" w:hAnsi="Arial" w:cs="Arial"/>
          <w:position w:val="10"/>
          <w:sz w:val="24"/>
          <w:szCs w:val="24"/>
          <w:lang w:val="en"/>
        </w:rPr>
        <w:t xml:space="preserve">will be called </w:t>
      </w:r>
      <w:r w:rsidR="00CC4FE6" w:rsidRPr="00A8266E">
        <w:rPr>
          <w:rFonts w:ascii="Arial" w:hAnsi="Arial" w:cs="Arial"/>
          <w:position w:val="10"/>
          <w:sz w:val="24"/>
          <w:szCs w:val="24"/>
          <w:lang w:val="en"/>
        </w:rPr>
        <w:t>the “</w:t>
      </w:r>
      <w:r w:rsidRPr="00A8266E">
        <w:rPr>
          <w:rFonts w:ascii="Arial" w:hAnsi="Arial" w:cs="Arial"/>
          <w:position w:val="10"/>
          <w:sz w:val="24"/>
          <w:szCs w:val="24"/>
          <w:lang w:val="en"/>
        </w:rPr>
        <w:t xml:space="preserve">Property", as described in the document of the </w:t>
      </w:r>
      <w:r w:rsidR="00EA6047" w:rsidRPr="00A8266E">
        <w:rPr>
          <w:rFonts w:ascii="Arial" w:hAnsi="Arial" w:cs="Arial"/>
          <w:position w:val="10"/>
          <w:sz w:val="24"/>
          <w:szCs w:val="24"/>
          <w:lang w:val="en"/>
        </w:rPr>
        <w:t>Administrator</w:t>
      </w:r>
      <w:r w:rsidRPr="00A8266E">
        <w:rPr>
          <w:rFonts w:ascii="Arial" w:hAnsi="Arial" w:cs="Arial"/>
          <w:position w:val="10"/>
          <w:sz w:val="24"/>
          <w:szCs w:val="24"/>
          <w:lang w:val="en"/>
        </w:rPr>
        <w:t xml:space="preserve">, under the </w:t>
      </w:r>
      <w:r w:rsidR="00C27751" w:rsidRPr="00A8266E">
        <w:rPr>
          <w:rFonts w:ascii="Arial" w:hAnsi="Arial" w:cs="Arial"/>
          <w:position w:val="10"/>
          <w:sz w:val="24"/>
          <w:szCs w:val="24"/>
          <w:lang w:val="en"/>
        </w:rPr>
        <w:t>title “</w:t>
      </w:r>
      <w:r w:rsidR="00EA6047" w:rsidRPr="00A8266E">
        <w:rPr>
          <w:rFonts w:ascii="Arial" w:hAnsi="Arial" w:cs="Arial"/>
          <w:position w:val="10"/>
          <w:sz w:val="24"/>
          <w:szCs w:val="24"/>
          <w:lang w:val="en"/>
        </w:rPr>
        <w:t>CONDITIONS AND RULES FOR STAY IN THE STUDENT HALL (SERVICES OF UNDERTAKINGS)</w:t>
      </w:r>
      <w:r w:rsidRPr="00A8266E">
        <w:rPr>
          <w:rFonts w:ascii="Arial" w:hAnsi="Arial" w:cs="Arial"/>
          <w:position w:val="10"/>
          <w:sz w:val="24"/>
          <w:szCs w:val="24"/>
          <w:lang w:val="en"/>
        </w:rPr>
        <w:t xml:space="preserve">", which becomes an integral part of this </w:t>
      </w:r>
      <w:r w:rsidR="001442F4" w:rsidRPr="00A8266E">
        <w:rPr>
          <w:rFonts w:ascii="Arial" w:hAnsi="Arial" w:cs="Arial"/>
          <w:position w:val="10"/>
          <w:sz w:val="24"/>
          <w:szCs w:val="24"/>
          <w:lang w:val="en"/>
        </w:rPr>
        <w:t xml:space="preserve">as </w:t>
      </w:r>
      <w:r w:rsidR="00C458DF" w:rsidRPr="00A8266E">
        <w:rPr>
          <w:rFonts w:ascii="Arial" w:hAnsi="Arial" w:cs="Arial"/>
          <w:position w:val="10"/>
          <w:sz w:val="24"/>
          <w:szCs w:val="24"/>
          <w:lang w:val="en"/>
        </w:rPr>
        <w:t>A</w:t>
      </w:r>
      <w:r w:rsidRPr="00A8266E">
        <w:rPr>
          <w:rFonts w:ascii="Arial" w:hAnsi="Arial" w:cs="Arial"/>
          <w:position w:val="10"/>
          <w:sz w:val="24"/>
          <w:szCs w:val="24"/>
          <w:lang w:val="en"/>
        </w:rPr>
        <w:t xml:space="preserve">nnex </w:t>
      </w:r>
      <w:r w:rsidR="00CC4FE6" w:rsidRPr="00A8266E">
        <w:rPr>
          <w:rFonts w:ascii="Arial" w:hAnsi="Arial" w:cs="Arial"/>
          <w:position w:val="10"/>
          <w:sz w:val="24"/>
          <w:szCs w:val="24"/>
          <w:lang w:val="en"/>
        </w:rPr>
        <w:t>A</w:t>
      </w:r>
      <w:r w:rsidRPr="00A8266E">
        <w:rPr>
          <w:rFonts w:ascii="Arial" w:hAnsi="Arial" w:cs="Arial"/>
          <w:position w:val="10"/>
          <w:sz w:val="24"/>
          <w:szCs w:val="24"/>
          <w:lang w:val="en"/>
        </w:rPr>
        <w:t xml:space="preserve">.  </w:t>
      </w:r>
    </w:p>
    <w:p w14:paraId="095C3D6D" w14:textId="77777777" w:rsidR="00D31272" w:rsidRPr="00B36E1F" w:rsidRDefault="00D31272" w:rsidP="004C7C9C">
      <w:pPr>
        <w:numPr>
          <w:ilvl w:val="0"/>
          <w:numId w:val="3"/>
        </w:numPr>
        <w:spacing w:line="276" w:lineRule="auto"/>
        <w:ind w:right="284"/>
        <w:jc w:val="both"/>
        <w:rPr>
          <w:rFonts w:ascii="Arial" w:hAnsi="Arial" w:cs="Arial"/>
          <w:b/>
          <w:sz w:val="24"/>
          <w:szCs w:val="24"/>
        </w:rPr>
      </w:pPr>
      <w:r w:rsidRPr="00B36E1F">
        <w:rPr>
          <w:rFonts w:ascii="Arial" w:hAnsi="Arial" w:cs="Arial"/>
          <w:b/>
          <w:sz w:val="24"/>
          <w:szCs w:val="24"/>
          <w:lang w:val="en"/>
        </w:rPr>
        <w:t>Rent</w:t>
      </w:r>
      <w:r w:rsidR="001442F4" w:rsidRPr="00B36E1F">
        <w:rPr>
          <w:rFonts w:ascii="Arial" w:hAnsi="Arial" w:cs="Arial"/>
          <w:b/>
          <w:sz w:val="24"/>
          <w:szCs w:val="24"/>
          <w:lang w:val="en"/>
        </w:rPr>
        <w:t>,</w:t>
      </w:r>
      <w:r w:rsidRPr="00B36E1F">
        <w:rPr>
          <w:rFonts w:ascii="Arial" w:hAnsi="Arial" w:cs="Arial"/>
          <w:b/>
          <w:sz w:val="24"/>
          <w:szCs w:val="24"/>
          <w:lang w:val="en"/>
        </w:rPr>
        <w:t xml:space="preserve"> </w:t>
      </w:r>
      <w:r w:rsidR="00D26351" w:rsidRPr="00B36E1F">
        <w:rPr>
          <w:rFonts w:ascii="Arial" w:hAnsi="Arial" w:cs="Arial"/>
          <w:b/>
          <w:sz w:val="24"/>
          <w:szCs w:val="24"/>
          <w:lang w:val="en"/>
        </w:rPr>
        <w:t>Deposit</w:t>
      </w:r>
      <w:r w:rsidRPr="00B36E1F">
        <w:rPr>
          <w:rFonts w:ascii="Arial" w:hAnsi="Arial" w:cs="Arial"/>
          <w:b/>
          <w:sz w:val="24"/>
          <w:szCs w:val="24"/>
          <w:lang w:val="en"/>
        </w:rPr>
        <w:t>/</w:t>
      </w:r>
      <w:r w:rsidR="00A42446" w:rsidRPr="00B36E1F">
        <w:rPr>
          <w:rFonts w:ascii="Arial" w:hAnsi="Arial" w:cs="Arial"/>
          <w:b/>
          <w:sz w:val="24"/>
          <w:szCs w:val="24"/>
          <w:lang w:val="en"/>
        </w:rPr>
        <w:t>Guarantee</w:t>
      </w:r>
      <w:r w:rsidRPr="00B36E1F">
        <w:rPr>
          <w:rFonts w:ascii="Arial" w:hAnsi="Arial" w:cs="Arial"/>
          <w:b/>
          <w:sz w:val="24"/>
          <w:szCs w:val="24"/>
          <w:lang w:val="en"/>
        </w:rPr>
        <w:t xml:space="preserve"> and Method of Payment</w:t>
      </w:r>
    </w:p>
    <w:p w14:paraId="32AD3E4A" w14:textId="13E41526" w:rsidR="00D31272" w:rsidRPr="00B36E1F" w:rsidRDefault="002C27B3" w:rsidP="000C568D">
      <w:pPr>
        <w:spacing w:line="276" w:lineRule="auto"/>
        <w:ind w:left="720" w:right="284"/>
        <w:jc w:val="both"/>
        <w:rPr>
          <w:rFonts w:ascii="Arial" w:hAnsi="Arial" w:cs="Arial"/>
          <w:sz w:val="24"/>
          <w:szCs w:val="24"/>
          <w:lang w:val="en"/>
        </w:rPr>
      </w:pPr>
      <w:r w:rsidRPr="00B36E1F">
        <w:rPr>
          <w:rFonts w:ascii="Arial" w:hAnsi="Arial" w:cs="Arial"/>
          <w:b/>
          <w:bCs/>
          <w:sz w:val="24"/>
          <w:szCs w:val="24"/>
          <w:lang w:val="en"/>
        </w:rPr>
        <w:t>1</w:t>
      </w:r>
      <w:r w:rsidRPr="00B36E1F">
        <w:rPr>
          <w:rFonts w:ascii="Arial" w:hAnsi="Arial" w:cs="Arial"/>
          <w:sz w:val="24"/>
          <w:szCs w:val="24"/>
          <w:lang w:val="en"/>
        </w:rPr>
        <w:t>.</w:t>
      </w:r>
      <w:r w:rsidR="00D957F6">
        <w:rPr>
          <w:rFonts w:ascii="Arial" w:hAnsi="Arial" w:cs="Arial"/>
          <w:sz w:val="24"/>
          <w:szCs w:val="24"/>
          <w:lang w:val="en"/>
        </w:rPr>
        <w:t xml:space="preserve"> </w:t>
      </w:r>
      <w:r w:rsidR="00D31272" w:rsidRPr="00B36E1F">
        <w:rPr>
          <w:rFonts w:ascii="Arial" w:hAnsi="Arial" w:cs="Arial"/>
          <w:sz w:val="24"/>
          <w:szCs w:val="24"/>
          <w:lang w:val="en"/>
        </w:rPr>
        <w:t>The</w:t>
      </w:r>
      <w:r w:rsidR="00A42446" w:rsidRPr="00B36E1F">
        <w:rPr>
          <w:rFonts w:ascii="Arial" w:hAnsi="Arial" w:cs="Arial"/>
          <w:sz w:val="24"/>
          <w:szCs w:val="24"/>
          <w:lang w:val="en"/>
        </w:rPr>
        <w:t xml:space="preserve"> monthly</w:t>
      </w:r>
      <w:r w:rsidR="00D31272" w:rsidRPr="00B36E1F">
        <w:rPr>
          <w:rFonts w:ascii="Arial" w:hAnsi="Arial" w:cs="Arial"/>
          <w:sz w:val="24"/>
          <w:szCs w:val="24"/>
          <w:lang w:val="en"/>
        </w:rPr>
        <w:t xml:space="preserve"> rent is </w:t>
      </w:r>
      <w:bookmarkStart w:id="0" w:name="_Hlk30097676"/>
      <w:r w:rsidR="00D31272" w:rsidRPr="00B36E1F">
        <w:rPr>
          <w:rFonts w:ascii="Arial" w:hAnsi="Arial" w:cs="Arial"/>
          <w:sz w:val="24"/>
          <w:szCs w:val="24"/>
          <w:lang w:val="en"/>
        </w:rPr>
        <w:t>€</w:t>
      </w:r>
      <w:r w:rsidR="005812B9">
        <w:rPr>
          <w:rFonts w:ascii="Arial" w:hAnsi="Arial" w:cs="Arial"/>
          <w:sz w:val="24"/>
          <w:szCs w:val="24"/>
          <w:lang w:val="en"/>
        </w:rPr>
        <w:t>…</w:t>
      </w:r>
      <w:proofErr w:type="gramStart"/>
      <w:r w:rsidR="005812B9">
        <w:rPr>
          <w:rFonts w:ascii="Arial" w:hAnsi="Arial" w:cs="Arial"/>
          <w:sz w:val="24"/>
          <w:szCs w:val="24"/>
          <w:lang w:val="en"/>
        </w:rPr>
        <w:t>…..</w:t>
      </w:r>
      <w:proofErr w:type="gramEnd"/>
      <w:r w:rsidR="00D31272" w:rsidRPr="00B36E1F">
        <w:rPr>
          <w:rFonts w:ascii="Arial" w:hAnsi="Arial" w:cs="Arial"/>
          <w:sz w:val="24"/>
          <w:szCs w:val="24"/>
          <w:lang w:val="en"/>
        </w:rPr>
        <w:t xml:space="preserve"> (</w:t>
      </w:r>
      <w:r w:rsidR="005812B9">
        <w:rPr>
          <w:rFonts w:ascii="Arial" w:hAnsi="Arial" w:cs="Arial"/>
          <w:sz w:val="24"/>
          <w:szCs w:val="24"/>
          <w:lang w:val="en"/>
        </w:rPr>
        <w:t>…………</w:t>
      </w:r>
      <w:r w:rsidR="00A42446" w:rsidRPr="00B36E1F">
        <w:rPr>
          <w:rFonts w:ascii="Arial" w:hAnsi="Arial" w:cs="Arial"/>
          <w:sz w:val="24"/>
          <w:szCs w:val="24"/>
          <w:lang w:val="en"/>
        </w:rPr>
        <w:t xml:space="preserve"> Euro)</w:t>
      </w:r>
      <w:r w:rsidR="00D31272" w:rsidRPr="00B36E1F">
        <w:rPr>
          <w:rFonts w:ascii="Arial" w:hAnsi="Arial" w:cs="Arial"/>
          <w:sz w:val="24"/>
          <w:szCs w:val="24"/>
          <w:lang w:val="en"/>
        </w:rPr>
        <w:t xml:space="preserve"> </w:t>
      </w:r>
      <w:r w:rsidR="00C27751" w:rsidRPr="00B36E1F">
        <w:rPr>
          <w:rFonts w:ascii="Arial" w:hAnsi="Arial" w:cs="Arial"/>
          <w:sz w:val="24"/>
          <w:szCs w:val="24"/>
          <w:lang w:val="en"/>
        </w:rPr>
        <w:t xml:space="preserve">and </w:t>
      </w:r>
      <w:r w:rsidR="00C75A7F">
        <w:rPr>
          <w:rFonts w:ascii="Arial" w:hAnsi="Arial" w:cs="Arial"/>
          <w:sz w:val="24"/>
          <w:lang w:val="en"/>
        </w:rPr>
        <w:t>t</w:t>
      </w:r>
      <w:r w:rsidR="00C75A7F" w:rsidRPr="00C75A7F">
        <w:rPr>
          <w:rFonts w:ascii="Arial" w:hAnsi="Arial" w:cs="Arial"/>
          <w:sz w:val="24"/>
          <w:lang w:val="en"/>
        </w:rPr>
        <w:t>he Tenant must pay the Rent in advance</w:t>
      </w:r>
      <w:r w:rsidR="00C75A7F">
        <w:rPr>
          <w:rFonts w:ascii="Arial" w:hAnsi="Arial" w:cs="Arial"/>
          <w:sz w:val="24"/>
          <w:lang w:val="en"/>
        </w:rPr>
        <w:t xml:space="preserve"> on </w:t>
      </w:r>
      <w:r w:rsidR="00D31272" w:rsidRPr="00B36E1F">
        <w:rPr>
          <w:rFonts w:ascii="Arial" w:hAnsi="Arial" w:cs="Arial"/>
          <w:sz w:val="24"/>
          <w:szCs w:val="24"/>
          <w:lang w:val="en"/>
        </w:rPr>
        <w:t xml:space="preserve">the </w:t>
      </w:r>
      <w:bookmarkEnd w:id="0"/>
      <w:r w:rsidR="00D31272" w:rsidRPr="00B36E1F">
        <w:rPr>
          <w:rFonts w:ascii="Arial" w:hAnsi="Arial" w:cs="Arial"/>
          <w:sz w:val="24"/>
          <w:szCs w:val="24"/>
          <w:lang w:val="en"/>
        </w:rPr>
        <w:t>first day of each</w:t>
      </w:r>
      <w:r w:rsidRPr="00B36E1F">
        <w:rPr>
          <w:rFonts w:ascii="Arial" w:hAnsi="Arial" w:cs="Arial"/>
          <w:sz w:val="24"/>
          <w:szCs w:val="24"/>
          <w:lang w:val="en"/>
        </w:rPr>
        <w:t xml:space="preserve"> </w:t>
      </w:r>
      <w:r w:rsidR="00D31272" w:rsidRPr="00B36E1F">
        <w:rPr>
          <w:rFonts w:ascii="Arial" w:hAnsi="Arial" w:cs="Arial"/>
          <w:sz w:val="24"/>
          <w:szCs w:val="24"/>
          <w:lang w:val="en"/>
        </w:rPr>
        <w:t>month.</w:t>
      </w:r>
      <w:r w:rsidR="00C75A7F">
        <w:rPr>
          <w:rFonts w:ascii="Arial" w:hAnsi="Arial" w:cs="Arial"/>
          <w:sz w:val="24"/>
          <w:lang w:val="en"/>
        </w:rPr>
        <w:t xml:space="preserve"> </w:t>
      </w:r>
      <w:r w:rsidR="00C75A7F" w:rsidRPr="00C75A7F">
        <w:rPr>
          <w:rFonts w:ascii="Arial" w:hAnsi="Arial" w:cs="Arial"/>
          <w:sz w:val="24"/>
          <w:lang w:val="en"/>
        </w:rPr>
        <w:t>The first payment is due</w:t>
      </w:r>
      <w:r w:rsidR="00C75A7F">
        <w:rPr>
          <w:rFonts w:ascii="Arial" w:hAnsi="Arial" w:cs="Arial"/>
          <w:sz w:val="24"/>
          <w:lang w:val="en"/>
        </w:rPr>
        <w:t xml:space="preserve"> </w:t>
      </w:r>
      <w:r w:rsidR="00C75A7F" w:rsidRPr="00C75A7F">
        <w:rPr>
          <w:rFonts w:ascii="Arial" w:hAnsi="Arial" w:cs="Arial"/>
          <w:sz w:val="24"/>
          <w:lang w:val="en"/>
        </w:rPr>
        <w:t>before the Tenant accepts the key for the Room</w:t>
      </w:r>
      <w:r w:rsidR="00C75A7F">
        <w:rPr>
          <w:rFonts w:ascii="Arial" w:hAnsi="Arial" w:cs="Arial"/>
          <w:sz w:val="24"/>
          <w:lang w:val="en"/>
        </w:rPr>
        <w:t>.</w:t>
      </w:r>
    </w:p>
    <w:p w14:paraId="5DE345E2" w14:textId="300C0AC7" w:rsidR="00D957F6" w:rsidRDefault="001B7CB3" w:rsidP="000C568D">
      <w:pPr>
        <w:pStyle w:val="HTMLPreformatted"/>
        <w:shd w:val="clear" w:color="auto" w:fill="FFFFFF"/>
        <w:tabs>
          <w:tab w:val="clear" w:pos="916"/>
          <w:tab w:val="left" w:pos="851"/>
        </w:tabs>
        <w:spacing w:line="276" w:lineRule="auto"/>
        <w:ind w:left="720"/>
        <w:jc w:val="both"/>
        <w:rPr>
          <w:rFonts w:ascii="Arial" w:hAnsi="Arial" w:cs="Arial"/>
          <w:sz w:val="24"/>
          <w:szCs w:val="21"/>
        </w:rPr>
      </w:pPr>
      <w:r w:rsidRPr="00D14496">
        <w:rPr>
          <w:rFonts w:ascii="Arial" w:hAnsi="Arial" w:cs="Arial"/>
          <w:b/>
          <w:sz w:val="24"/>
          <w:szCs w:val="24"/>
          <w:shd w:val="clear" w:color="auto" w:fill="FFFFFF"/>
          <w:lang w:val="en"/>
        </w:rPr>
        <w:t>2.</w:t>
      </w:r>
      <w:r w:rsidRPr="00D14496">
        <w:rPr>
          <w:rFonts w:ascii="Arial" w:hAnsi="Arial" w:cs="Arial"/>
          <w:sz w:val="24"/>
          <w:szCs w:val="24"/>
          <w:shd w:val="clear" w:color="auto" w:fill="FFFFFF"/>
          <w:lang w:val="en"/>
        </w:rPr>
        <w:t xml:space="preserve"> </w:t>
      </w:r>
      <w:r w:rsidR="00D957F6" w:rsidRPr="00D14496">
        <w:rPr>
          <w:rFonts w:ascii="Arial" w:hAnsi="Arial" w:cs="Arial"/>
          <w:sz w:val="24"/>
          <w:szCs w:val="24"/>
          <w:shd w:val="clear" w:color="auto" w:fill="FFFFFF"/>
          <w:lang w:val="en"/>
        </w:rPr>
        <w:t xml:space="preserve"> </w:t>
      </w:r>
      <w:r w:rsidR="00D957F6" w:rsidRPr="00D14496">
        <w:rPr>
          <w:rFonts w:ascii="Arial" w:hAnsi="Arial" w:cs="Arial"/>
          <w:sz w:val="24"/>
          <w:szCs w:val="21"/>
          <w:shd w:val="clear" w:color="auto" w:fill="FFFFFF"/>
          <w:lang w:val="en"/>
        </w:rPr>
        <w:t>B</w:t>
      </w:r>
      <w:r w:rsidR="00AF310D" w:rsidRPr="00D14496">
        <w:rPr>
          <w:rFonts w:ascii="Arial" w:hAnsi="Arial" w:cs="Arial"/>
          <w:sz w:val="24"/>
          <w:szCs w:val="21"/>
          <w:shd w:val="clear" w:color="auto" w:fill="FFFFFF"/>
        </w:rPr>
        <w:t>y signing this agreement</w:t>
      </w:r>
      <w:r w:rsidR="00D957F6" w:rsidRPr="00D14496">
        <w:rPr>
          <w:rFonts w:ascii="Arial" w:hAnsi="Arial" w:cs="Arial"/>
          <w:sz w:val="24"/>
          <w:szCs w:val="21"/>
          <w:shd w:val="clear" w:color="auto" w:fill="FFFFFF"/>
        </w:rPr>
        <w:t>, the Tenant</w:t>
      </w:r>
      <w:r w:rsidR="00AF310D" w:rsidRPr="00D14496">
        <w:rPr>
          <w:rFonts w:ascii="Arial" w:hAnsi="Arial" w:cs="Arial"/>
          <w:sz w:val="24"/>
          <w:szCs w:val="21"/>
          <w:shd w:val="clear" w:color="auto" w:fill="FFFFFF"/>
        </w:rPr>
        <w:t xml:space="preserve"> assumes the obligation that, in the event that the monthly electricity consumption of the Property exceeds the maximum monthly electricity consumption which is set at 100</w:t>
      </w:r>
      <w:r w:rsidR="005812B9">
        <w:rPr>
          <w:rFonts w:ascii="Arial" w:hAnsi="Arial" w:cs="Arial"/>
          <w:sz w:val="24"/>
          <w:szCs w:val="21"/>
          <w:shd w:val="clear" w:color="auto" w:fill="FFFFFF"/>
        </w:rPr>
        <w:t xml:space="preserve"> </w:t>
      </w:r>
      <w:r w:rsidR="00AF310D" w:rsidRPr="00D14496">
        <w:rPr>
          <w:rFonts w:ascii="Arial" w:hAnsi="Arial" w:cs="Arial"/>
          <w:sz w:val="24"/>
          <w:szCs w:val="21"/>
          <w:shd w:val="clear" w:color="auto" w:fill="FFFFFF"/>
        </w:rPr>
        <w:t>kWh/month, then the Tenant will have the obligation, without delay and no later than within 7 days from the day it receives such written notice from the Administrator, to pay the Administrator the amount of the difference.</w:t>
      </w:r>
      <w:r w:rsidR="00D957F6" w:rsidRPr="00D14496">
        <w:rPr>
          <w:rFonts w:ascii="Arial" w:hAnsi="Arial" w:cs="Arial"/>
          <w:sz w:val="24"/>
          <w:szCs w:val="21"/>
          <w:shd w:val="clear" w:color="auto" w:fill="FFFFFF"/>
        </w:rPr>
        <w:t xml:space="preserve">  </w:t>
      </w:r>
      <w:r w:rsidR="00D957F6" w:rsidRPr="00D957F6">
        <w:rPr>
          <w:rFonts w:ascii="Arial" w:hAnsi="Arial" w:cs="Arial"/>
          <w:sz w:val="24"/>
          <w:szCs w:val="21"/>
        </w:rPr>
        <w:t>It is agreed that the monthly difference will be equal to the result of subtracting the real monthly electricity consumption of the Property minus the maximum monthly electricity consumption of the Property, as this is determined above which, however,</w:t>
      </w:r>
      <w:r w:rsidR="00D957F6">
        <w:rPr>
          <w:rFonts w:ascii="Arial" w:hAnsi="Arial" w:cs="Arial"/>
          <w:sz w:val="24"/>
          <w:szCs w:val="21"/>
        </w:rPr>
        <w:t xml:space="preserve"> </w:t>
      </w:r>
      <w:r w:rsidR="00D957F6" w:rsidRPr="00D957F6">
        <w:rPr>
          <w:rFonts w:ascii="Arial" w:hAnsi="Arial" w:cs="Arial"/>
          <w:sz w:val="24"/>
          <w:szCs w:val="21"/>
        </w:rPr>
        <w:t>the Administrator may modify accordingly.</w:t>
      </w:r>
    </w:p>
    <w:p w14:paraId="1ABD2CBA" w14:textId="77777777" w:rsidR="00D957F6" w:rsidRPr="00D957F6" w:rsidRDefault="00D957F6" w:rsidP="000C568D">
      <w:pPr>
        <w:pStyle w:val="HTMLPreformatted"/>
        <w:shd w:val="clear" w:color="auto" w:fill="FFFFFF"/>
        <w:tabs>
          <w:tab w:val="clear" w:pos="916"/>
          <w:tab w:val="left" w:pos="851"/>
        </w:tabs>
        <w:spacing w:line="276" w:lineRule="auto"/>
        <w:ind w:left="720"/>
        <w:jc w:val="both"/>
        <w:rPr>
          <w:rFonts w:ascii="Arial" w:hAnsi="Arial" w:cs="Arial"/>
          <w:sz w:val="24"/>
          <w:szCs w:val="21"/>
        </w:rPr>
      </w:pPr>
    </w:p>
    <w:p w14:paraId="3B3B5F7F" w14:textId="1C01E48F" w:rsidR="00D31272" w:rsidRPr="00B36E1F" w:rsidRDefault="00AF310D" w:rsidP="000C568D">
      <w:pPr>
        <w:spacing w:line="276" w:lineRule="auto"/>
        <w:ind w:left="720" w:right="284"/>
        <w:jc w:val="both"/>
        <w:rPr>
          <w:rFonts w:ascii="Arial" w:hAnsi="Arial" w:cs="Arial"/>
          <w:sz w:val="24"/>
          <w:szCs w:val="24"/>
          <w:lang w:val="en"/>
        </w:rPr>
      </w:pPr>
      <w:r>
        <w:rPr>
          <w:rFonts w:ascii="Arial" w:hAnsi="Arial" w:cs="Arial"/>
          <w:b/>
          <w:bCs/>
          <w:sz w:val="24"/>
          <w:szCs w:val="24"/>
          <w:lang w:val="en"/>
        </w:rPr>
        <w:t>3</w:t>
      </w:r>
      <w:r w:rsidRPr="00AF310D">
        <w:rPr>
          <w:rFonts w:ascii="Arial" w:hAnsi="Arial" w:cs="Arial"/>
          <w:sz w:val="24"/>
          <w:szCs w:val="24"/>
          <w:lang w:val="en"/>
        </w:rPr>
        <w:t>.</w:t>
      </w:r>
      <w:r w:rsidR="00D957F6">
        <w:rPr>
          <w:rFonts w:ascii="Arial" w:hAnsi="Arial" w:cs="Arial"/>
          <w:sz w:val="24"/>
          <w:szCs w:val="24"/>
          <w:lang w:val="en"/>
        </w:rPr>
        <w:t xml:space="preserve"> </w:t>
      </w:r>
      <w:r w:rsidR="00D31272" w:rsidRPr="00B36E1F">
        <w:rPr>
          <w:rFonts w:ascii="Arial" w:hAnsi="Arial" w:cs="Arial"/>
          <w:sz w:val="24"/>
          <w:szCs w:val="24"/>
          <w:lang w:val="en"/>
        </w:rPr>
        <w:t xml:space="preserve">In addition, the </w:t>
      </w:r>
      <w:r w:rsidR="00D457C6" w:rsidRPr="00B36E1F">
        <w:rPr>
          <w:rFonts w:ascii="Arial" w:hAnsi="Arial" w:cs="Arial"/>
          <w:sz w:val="24"/>
          <w:szCs w:val="24"/>
          <w:lang w:val="en"/>
        </w:rPr>
        <w:t>Tenant</w:t>
      </w:r>
      <w:r w:rsidR="00D31272" w:rsidRPr="00B36E1F">
        <w:rPr>
          <w:rFonts w:ascii="Arial" w:hAnsi="Arial" w:cs="Arial"/>
          <w:sz w:val="24"/>
          <w:szCs w:val="24"/>
          <w:lang w:val="en"/>
        </w:rPr>
        <w:t xml:space="preserve"> </w:t>
      </w:r>
      <w:r w:rsidR="001B7CB3" w:rsidRPr="00B36E1F">
        <w:rPr>
          <w:rFonts w:ascii="Arial" w:hAnsi="Arial" w:cs="Arial"/>
          <w:sz w:val="24"/>
          <w:szCs w:val="24"/>
          <w:lang w:val="en"/>
        </w:rPr>
        <w:t>shall pay t</w:t>
      </w:r>
      <w:r w:rsidR="00D31272" w:rsidRPr="00B36E1F">
        <w:rPr>
          <w:rFonts w:ascii="Arial" w:hAnsi="Arial" w:cs="Arial"/>
          <w:sz w:val="24"/>
          <w:szCs w:val="24"/>
          <w:lang w:val="en"/>
        </w:rPr>
        <w:t xml:space="preserve">o the </w:t>
      </w:r>
      <w:r w:rsidR="00CC4FE6" w:rsidRPr="00B36E1F">
        <w:rPr>
          <w:rFonts w:ascii="Arial" w:hAnsi="Arial" w:cs="Arial"/>
          <w:sz w:val="24"/>
          <w:szCs w:val="24"/>
          <w:lang w:val="en"/>
        </w:rPr>
        <w:t>Administrator</w:t>
      </w:r>
      <w:r w:rsidR="00D31272" w:rsidRPr="00B36E1F">
        <w:rPr>
          <w:rFonts w:ascii="Arial" w:hAnsi="Arial" w:cs="Arial"/>
          <w:sz w:val="24"/>
          <w:szCs w:val="24"/>
          <w:lang w:val="en"/>
        </w:rPr>
        <w:t xml:space="preserve">, as a </w:t>
      </w:r>
      <w:r w:rsidR="00D26351" w:rsidRPr="00B36E1F">
        <w:rPr>
          <w:rFonts w:ascii="Arial" w:hAnsi="Arial" w:cs="Arial"/>
          <w:sz w:val="24"/>
          <w:szCs w:val="24"/>
          <w:lang w:val="en"/>
        </w:rPr>
        <w:t>deposit</w:t>
      </w:r>
      <w:r w:rsidR="00D31272" w:rsidRPr="00B36E1F">
        <w:rPr>
          <w:rFonts w:ascii="Arial" w:hAnsi="Arial" w:cs="Arial"/>
          <w:sz w:val="24"/>
          <w:szCs w:val="24"/>
          <w:lang w:val="en"/>
        </w:rPr>
        <w:t>/guarantee, the amount of €</w:t>
      </w:r>
      <w:r w:rsidR="005812B9">
        <w:rPr>
          <w:rFonts w:ascii="Arial" w:hAnsi="Arial" w:cs="Arial"/>
          <w:sz w:val="24"/>
          <w:szCs w:val="24"/>
          <w:lang w:val="en"/>
        </w:rPr>
        <w:t>……</w:t>
      </w:r>
      <w:r w:rsidR="00D31272" w:rsidRPr="00B36E1F">
        <w:rPr>
          <w:rFonts w:ascii="Arial" w:hAnsi="Arial" w:cs="Arial"/>
          <w:sz w:val="24"/>
          <w:szCs w:val="24"/>
          <w:lang w:val="en"/>
        </w:rPr>
        <w:t xml:space="preserve">  (</w:t>
      </w:r>
      <w:r w:rsidR="005812B9">
        <w:rPr>
          <w:rFonts w:ascii="Arial" w:hAnsi="Arial" w:cs="Arial"/>
          <w:sz w:val="24"/>
          <w:szCs w:val="24"/>
          <w:lang w:val="en"/>
        </w:rPr>
        <w:t>…………</w:t>
      </w:r>
      <w:r w:rsidR="00A42446" w:rsidRPr="00B36E1F">
        <w:rPr>
          <w:rFonts w:ascii="Arial" w:hAnsi="Arial" w:cs="Arial"/>
          <w:sz w:val="24"/>
          <w:szCs w:val="24"/>
          <w:lang w:val="en"/>
        </w:rPr>
        <w:t xml:space="preserve"> Euro)</w:t>
      </w:r>
      <w:r w:rsidR="008E3A55" w:rsidRPr="00B36E1F">
        <w:rPr>
          <w:rFonts w:ascii="Arial" w:hAnsi="Arial" w:cs="Arial"/>
          <w:sz w:val="24"/>
          <w:szCs w:val="24"/>
          <w:lang w:val="en"/>
        </w:rPr>
        <w:t xml:space="preserve"> on or before </w:t>
      </w:r>
      <w:r w:rsidR="001442F4" w:rsidRPr="00B36E1F">
        <w:rPr>
          <w:rFonts w:ascii="Arial" w:hAnsi="Arial" w:cs="Arial"/>
          <w:sz w:val="24"/>
          <w:szCs w:val="24"/>
          <w:lang w:val="en"/>
        </w:rPr>
        <w:t xml:space="preserve">the signing of this agreement, </w:t>
      </w:r>
      <w:r w:rsidR="00D31272" w:rsidRPr="00B36E1F">
        <w:rPr>
          <w:rFonts w:ascii="Arial" w:hAnsi="Arial" w:cs="Arial"/>
          <w:sz w:val="24"/>
          <w:szCs w:val="24"/>
          <w:lang w:val="en"/>
        </w:rPr>
        <w:t xml:space="preserve">which the </w:t>
      </w:r>
      <w:r w:rsidR="00CC4FE6" w:rsidRPr="00B36E1F">
        <w:rPr>
          <w:rFonts w:ascii="Arial" w:hAnsi="Arial" w:cs="Arial"/>
          <w:sz w:val="24"/>
          <w:szCs w:val="24"/>
          <w:lang w:val="en"/>
        </w:rPr>
        <w:t>Administrator</w:t>
      </w:r>
      <w:r w:rsidR="00D31272" w:rsidRPr="00B36E1F">
        <w:rPr>
          <w:rFonts w:ascii="Arial" w:hAnsi="Arial" w:cs="Arial"/>
          <w:sz w:val="24"/>
          <w:szCs w:val="24"/>
          <w:lang w:val="en"/>
        </w:rPr>
        <w:t xml:space="preserve"> will hold until the end of this Agreement and until the delivery of the property from the Tenant to the </w:t>
      </w:r>
      <w:r w:rsidR="00CC4FE6" w:rsidRPr="00B36E1F">
        <w:rPr>
          <w:rFonts w:ascii="Arial" w:hAnsi="Arial" w:cs="Arial"/>
          <w:sz w:val="24"/>
          <w:szCs w:val="24"/>
          <w:lang w:val="en"/>
        </w:rPr>
        <w:t>Administrator</w:t>
      </w:r>
      <w:r w:rsidR="001B7CB3" w:rsidRPr="00B36E1F">
        <w:rPr>
          <w:rFonts w:ascii="Arial" w:hAnsi="Arial" w:cs="Arial"/>
          <w:sz w:val="24"/>
          <w:szCs w:val="24"/>
          <w:lang w:val="en"/>
        </w:rPr>
        <w:t xml:space="preserve"> and after the </w:t>
      </w:r>
      <w:r w:rsidR="00CC4FE6" w:rsidRPr="00B36E1F">
        <w:rPr>
          <w:rFonts w:ascii="Arial" w:hAnsi="Arial" w:cs="Arial"/>
          <w:sz w:val="24"/>
          <w:szCs w:val="24"/>
          <w:lang w:val="en"/>
        </w:rPr>
        <w:t>Administrator</w:t>
      </w:r>
      <w:r w:rsidR="001B7CB3" w:rsidRPr="00B36E1F">
        <w:rPr>
          <w:rFonts w:ascii="Arial" w:hAnsi="Arial" w:cs="Arial"/>
          <w:sz w:val="24"/>
          <w:szCs w:val="24"/>
          <w:lang w:val="en"/>
        </w:rPr>
        <w:t xml:space="preserve"> </w:t>
      </w:r>
      <w:r w:rsidR="00D31272" w:rsidRPr="00B36E1F">
        <w:rPr>
          <w:rFonts w:ascii="Arial" w:hAnsi="Arial" w:cs="Arial"/>
          <w:sz w:val="24"/>
          <w:szCs w:val="24"/>
          <w:lang w:val="en"/>
        </w:rPr>
        <w:t xml:space="preserve">will inspect the Property and find that the </w:t>
      </w:r>
      <w:r w:rsidR="00D457C6" w:rsidRPr="00B36E1F">
        <w:rPr>
          <w:rFonts w:ascii="Arial" w:hAnsi="Arial" w:cs="Arial"/>
          <w:sz w:val="24"/>
          <w:szCs w:val="24"/>
          <w:lang w:val="en"/>
        </w:rPr>
        <w:t>Tenant</w:t>
      </w:r>
      <w:r w:rsidR="00D31272" w:rsidRPr="00B36E1F">
        <w:rPr>
          <w:rFonts w:ascii="Arial" w:hAnsi="Arial" w:cs="Arial"/>
          <w:sz w:val="24"/>
          <w:szCs w:val="24"/>
          <w:lang w:val="en"/>
        </w:rPr>
        <w:t xml:space="preserve"> delivers the Property in the same </w:t>
      </w:r>
      <w:r w:rsidR="00100273" w:rsidRPr="00B36E1F">
        <w:rPr>
          <w:rFonts w:ascii="Arial" w:hAnsi="Arial" w:cs="Arial"/>
          <w:sz w:val="24"/>
          <w:szCs w:val="24"/>
          <w:lang w:val="en"/>
        </w:rPr>
        <w:t xml:space="preserve">condition (fair wear and tear excepted) </w:t>
      </w:r>
      <w:r w:rsidR="00D31272" w:rsidRPr="00B36E1F">
        <w:rPr>
          <w:rFonts w:ascii="Arial" w:hAnsi="Arial" w:cs="Arial"/>
          <w:sz w:val="24"/>
          <w:szCs w:val="24"/>
          <w:lang w:val="en"/>
        </w:rPr>
        <w:t>in which he received it</w:t>
      </w:r>
      <w:r w:rsidR="00100273" w:rsidRPr="00B36E1F">
        <w:rPr>
          <w:rFonts w:ascii="Arial" w:hAnsi="Arial" w:cs="Arial"/>
          <w:sz w:val="24"/>
          <w:szCs w:val="24"/>
          <w:lang w:val="en"/>
        </w:rPr>
        <w:t>,</w:t>
      </w:r>
      <w:r w:rsidR="00D31272" w:rsidRPr="00B36E1F">
        <w:rPr>
          <w:rFonts w:ascii="Arial" w:hAnsi="Arial" w:cs="Arial"/>
          <w:sz w:val="24"/>
          <w:szCs w:val="24"/>
          <w:lang w:val="en"/>
        </w:rPr>
        <w:t xml:space="preserve"> on the day of sign</w:t>
      </w:r>
      <w:r w:rsidR="00CC4FE6" w:rsidRPr="00B36E1F">
        <w:rPr>
          <w:rFonts w:ascii="Arial" w:hAnsi="Arial" w:cs="Arial"/>
          <w:sz w:val="24"/>
          <w:szCs w:val="24"/>
          <w:lang w:val="en"/>
        </w:rPr>
        <w:t>ing</w:t>
      </w:r>
      <w:r w:rsidR="00D31272" w:rsidRPr="00B36E1F">
        <w:rPr>
          <w:rFonts w:ascii="Arial" w:hAnsi="Arial" w:cs="Arial"/>
          <w:sz w:val="24"/>
          <w:szCs w:val="24"/>
          <w:lang w:val="en"/>
        </w:rPr>
        <w:t xml:space="preserve"> of this Agreement.</w:t>
      </w:r>
    </w:p>
    <w:p w14:paraId="6FCB50F8" w14:textId="2D9AA9F5" w:rsidR="00D31272" w:rsidRPr="00B36E1F" w:rsidRDefault="00AF310D" w:rsidP="004C7C9C">
      <w:pPr>
        <w:spacing w:line="276" w:lineRule="auto"/>
        <w:ind w:left="720" w:right="284"/>
        <w:jc w:val="both"/>
        <w:rPr>
          <w:rFonts w:ascii="Arial" w:hAnsi="Arial" w:cs="Arial"/>
          <w:sz w:val="24"/>
          <w:szCs w:val="24"/>
          <w:lang w:val="en"/>
        </w:rPr>
      </w:pPr>
      <w:r>
        <w:rPr>
          <w:rFonts w:ascii="Arial" w:hAnsi="Arial" w:cs="Arial"/>
          <w:b/>
          <w:bCs/>
          <w:sz w:val="24"/>
          <w:szCs w:val="24"/>
          <w:lang w:val="en"/>
        </w:rPr>
        <w:lastRenderedPageBreak/>
        <w:t>4</w:t>
      </w:r>
      <w:r w:rsidR="001B7CB3" w:rsidRPr="00B36E1F">
        <w:rPr>
          <w:rFonts w:ascii="Arial" w:hAnsi="Arial" w:cs="Arial"/>
          <w:sz w:val="24"/>
          <w:szCs w:val="24"/>
          <w:lang w:val="en"/>
        </w:rPr>
        <w:t xml:space="preserve">. </w:t>
      </w:r>
      <w:r w:rsidR="00D31272" w:rsidRPr="00B36E1F">
        <w:rPr>
          <w:rFonts w:ascii="Arial" w:hAnsi="Arial" w:cs="Arial"/>
          <w:sz w:val="24"/>
          <w:szCs w:val="24"/>
          <w:lang w:val="en"/>
        </w:rPr>
        <w:t xml:space="preserve">In view of the provisions of this Agreement and in particular clause 3.2 thereof, where the </w:t>
      </w:r>
      <w:r w:rsidR="00CC4FE6" w:rsidRPr="00B36E1F">
        <w:rPr>
          <w:rFonts w:ascii="Arial" w:hAnsi="Arial" w:cs="Arial"/>
          <w:sz w:val="24"/>
          <w:szCs w:val="24"/>
          <w:lang w:val="en"/>
        </w:rPr>
        <w:t>Administrator</w:t>
      </w:r>
      <w:r w:rsidR="00D31272" w:rsidRPr="00B36E1F">
        <w:rPr>
          <w:rFonts w:ascii="Arial" w:hAnsi="Arial" w:cs="Arial"/>
          <w:sz w:val="24"/>
          <w:szCs w:val="24"/>
          <w:lang w:val="en"/>
        </w:rPr>
        <w:t xml:space="preserve"> finds that, on the day of inspection and on the delivery of the Property by the </w:t>
      </w:r>
      <w:r w:rsidR="00D457C6" w:rsidRPr="00B36E1F">
        <w:rPr>
          <w:rFonts w:ascii="Arial" w:hAnsi="Arial" w:cs="Arial"/>
          <w:sz w:val="24"/>
          <w:szCs w:val="24"/>
          <w:lang w:val="en"/>
        </w:rPr>
        <w:t>Tenant</w:t>
      </w:r>
      <w:r w:rsidR="00D31272" w:rsidRPr="00B36E1F">
        <w:rPr>
          <w:rFonts w:ascii="Arial" w:hAnsi="Arial" w:cs="Arial"/>
          <w:sz w:val="24"/>
          <w:szCs w:val="24"/>
          <w:lang w:val="en"/>
        </w:rPr>
        <w:t xml:space="preserve">, the </w:t>
      </w:r>
      <w:r w:rsidR="00DA1360">
        <w:rPr>
          <w:rFonts w:ascii="Arial" w:hAnsi="Arial" w:cs="Arial"/>
          <w:sz w:val="24"/>
          <w:szCs w:val="24"/>
          <w:lang w:val="en"/>
        </w:rPr>
        <w:t xml:space="preserve">condition </w:t>
      </w:r>
      <w:r w:rsidR="00D31272" w:rsidRPr="00B36E1F">
        <w:rPr>
          <w:rFonts w:ascii="Arial" w:hAnsi="Arial" w:cs="Arial"/>
          <w:sz w:val="24"/>
          <w:szCs w:val="24"/>
          <w:lang w:val="en"/>
        </w:rPr>
        <w:t xml:space="preserve">of the Property is not acceptable </w:t>
      </w:r>
      <w:r w:rsidR="00100273" w:rsidRPr="00B36E1F">
        <w:rPr>
          <w:rFonts w:ascii="Arial" w:hAnsi="Arial" w:cs="Arial"/>
          <w:sz w:val="24"/>
          <w:szCs w:val="24"/>
          <w:lang w:val="en"/>
        </w:rPr>
        <w:t xml:space="preserve">((fair wear and tear excepted) </w:t>
      </w:r>
      <w:r w:rsidR="00D31272" w:rsidRPr="00B36E1F">
        <w:rPr>
          <w:rFonts w:ascii="Arial" w:hAnsi="Arial" w:cs="Arial"/>
          <w:sz w:val="24"/>
          <w:szCs w:val="24"/>
          <w:lang w:val="en"/>
        </w:rPr>
        <w:t xml:space="preserve">and in such a case the costs of restoring the Property to the </w:t>
      </w:r>
      <w:r w:rsidR="00100273" w:rsidRPr="00B36E1F">
        <w:rPr>
          <w:rFonts w:ascii="Arial" w:hAnsi="Arial" w:cs="Arial"/>
          <w:sz w:val="24"/>
          <w:szCs w:val="24"/>
          <w:lang w:val="en"/>
        </w:rPr>
        <w:t>condition</w:t>
      </w:r>
      <w:r w:rsidR="00D31272" w:rsidRPr="00B36E1F">
        <w:rPr>
          <w:rFonts w:ascii="Arial" w:hAnsi="Arial" w:cs="Arial"/>
          <w:sz w:val="24"/>
          <w:szCs w:val="24"/>
          <w:lang w:val="en"/>
        </w:rPr>
        <w:t xml:space="preserve"> in which it was delivered to the </w:t>
      </w:r>
      <w:r w:rsidR="00D457C6" w:rsidRPr="00B36E1F">
        <w:rPr>
          <w:rFonts w:ascii="Arial" w:hAnsi="Arial" w:cs="Arial"/>
          <w:sz w:val="24"/>
          <w:szCs w:val="24"/>
          <w:lang w:val="en"/>
        </w:rPr>
        <w:t>Tenant</w:t>
      </w:r>
      <w:r w:rsidR="00D31272" w:rsidRPr="00B36E1F">
        <w:rPr>
          <w:rFonts w:ascii="Arial" w:hAnsi="Arial" w:cs="Arial"/>
          <w:sz w:val="24"/>
          <w:szCs w:val="24"/>
          <w:lang w:val="en"/>
        </w:rPr>
        <w:t xml:space="preserve"> on the day of sign</w:t>
      </w:r>
      <w:r w:rsidR="00CC4FE6" w:rsidRPr="00B36E1F">
        <w:rPr>
          <w:rFonts w:ascii="Arial" w:hAnsi="Arial" w:cs="Arial"/>
          <w:sz w:val="24"/>
          <w:szCs w:val="24"/>
          <w:lang w:val="en"/>
        </w:rPr>
        <w:t>ing</w:t>
      </w:r>
      <w:r w:rsidR="00D31272" w:rsidRPr="00B36E1F">
        <w:rPr>
          <w:rFonts w:ascii="Arial" w:hAnsi="Arial" w:cs="Arial"/>
          <w:sz w:val="24"/>
          <w:szCs w:val="24"/>
          <w:lang w:val="en"/>
        </w:rPr>
        <w:t xml:space="preserve"> of this Agreement, are more than the amount of the </w:t>
      </w:r>
      <w:r w:rsidR="00CC4FE6" w:rsidRPr="00B36E1F">
        <w:rPr>
          <w:rFonts w:ascii="Arial" w:hAnsi="Arial" w:cs="Arial"/>
          <w:sz w:val="24"/>
          <w:szCs w:val="24"/>
          <w:lang w:val="en"/>
        </w:rPr>
        <w:t>deposit</w:t>
      </w:r>
      <w:r w:rsidR="00D31272" w:rsidRPr="00B36E1F">
        <w:rPr>
          <w:rFonts w:ascii="Arial" w:hAnsi="Arial" w:cs="Arial"/>
          <w:sz w:val="24"/>
          <w:szCs w:val="24"/>
          <w:lang w:val="en"/>
        </w:rPr>
        <w:t xml:space="preserve">/guarantee referred to in clause 3.2 of the this Agreement, then the </w:t>
      </w:r>
      <w:r w:rsidR="00CC4FE6" w:rsidRPr="00B36E1F">
        <w:rPr>
          <w:rFonts w:ascii="Arial" w:hAnsi="Arial" w:cs="Arial"/>
          <w:sz w:val="24"/>
          <w:szCs w:val="24"/>
          <w:lang w:val="en"/>
        </w:rPr>
        <w:t>Administrator</w:t>
      </w:r>
      <w:r w:rsidR="00D26351" w:rsidRPr="00B36E1F">
        <w:rPr>
          <w:rFonts w:ascii="Arial" w:hAnsi="Arial" w:cs="Arial"/>
          <w:sz w:val="24"/>
          <w:szCs w:val="24"/>
          <w:lang w:val="en"/>
        </w:rPr>
        <w:t xml:space="preserve"> </w:t>
      </w:r>
      <w:r w:rsidR="00D31272" w:rsidRPr="00B36E1F">
        <w:rPr>
          <w:rFonts w:ascii="Arial" w:hAnsi="Arial" w:cs="Arial"/>
          <w:sz w:val="24"/>
          <w:szCs w:val="24"/>
          <w:lang w:val="en"/>
        </w:rPr>
        <w:t xml:space="preserve">will have the right to claim from the </w:t>
      </w:r>
      <w:r w:rsidR="00D457C6" w:rsidRPr="00B36E1F">
        <w:rPr>
          <w:rFonts w:ascii="Arial" w:hAnsi="Arial" w:cs="Arial"/>
          <w:sz w:val="24"/>
          <w:szCs w:val="24"/>
          <w:lang w:val="en"/>
        </w:rPr>
        <w:t>Tenant</w:t>
      </w:r>
      <w:r w:rsidR="00D31272" w:rsidRPr="00B36E1F">
        <w:rPr>
          <w:rFonts w:ascii="Arial" w:hAnsi="Arial" w:cs="Arial"/>
          <w:sz w:val="24"/>
          <w:szCs w:val="24"/>
          <w:lang w:val="en"/>
        </w:rPr>
        <w:t xml:space="preserve"> to cover the difference in the total cost of restoring the Property with the amount of the deposit/guarantee, using any legal and appeal.</w:t>
      </w:r>
    </w:p>
    <w:p w14:paraId="65EE1F05" w14:textId="77777777" w:rsidR="00D31272" w:rsidRPr="00B36E1F" w:rsidRDefault="00D31272" w:rsidP="002C27B3">
      <w:pPr>
        <w:numPr>
          <w:ilvl w:val="0"/>
          <w:numId w:val="3"/>
        </w:numPr>
        <w:spacing w:line="360" w:lineRule="auto"/>
        <w:ind w:right="284"/>
        <w:jc w:val="both"/>
        <w:rPr>
          <w:rFonts w:ascii="Arial" w:hAnsi="Arial" w:cs="Arial"/>
          <w:sz w:val="24"/>
          <w:szCs w:val="24"/>
          <w:lang w:val="el-GR"/>
        </w:rPr>
      </w:pPr>
      <w:r w:rsidRPr="00B36E1F">
        <w:rPr>
          <w:rFonts w:ascii="Arial" w:hAnsi="Arial" w:cs="Arial"/>
          <w:b/>
          <w:sz w:val="24"/>
          <w:szCs w:val="24"/>
          <w:lang w:val="en"/>
        </w:rPr>
        <w:t>Terms &amp; Conditions</w:t>
      </w:r>
    </w:p>
    <w:p w14:paraId="7B28F66D" w14:textId="77777777" w:rsidR="00D31272" w:rsidRPr="00B36E1F" w:rsidRDefault="00D31272" w:rsidP="004C7C9C">
      <w:pPr>
        <w:numPr>
          <w:ilvl w:val="1"/>
          <w:numId w:val="3"/>
        </w:numPr>
        <w:spacing w:line="276" w:lineRule="auto"/>
        <w:ind w:right="284"/>
        <w:jc w:val="both"/>
        <w:rPr>
          <w:rFonts w:ascii="Arial" w:hAnsi="Arial" w:cs="Arial"/>
          <w:sz w:val="24"/>
          <w:szCs w:val="24"/>
        </w:rPr>
      </w:pPr>
      <w:r w:rsidRPr="00B36E1F">
        <w:rPr>
          <w:rFonts w:ascii="Arial" w:hAnsi="Arial" w:cs="Arial"/>
          <w:sz w:val="24"/>
          <w:szCs w:val="24"/>
          <w:lang w:val="en"/>
        </w:rPr>
        <w:t xml:space="preserve">For the purposes of this Agreement, all the terms of this rental are detailed in this Rental Agreement and annex </w:t>
      </w:r>
      <w:r w:rsidR="00CC4FE6" w:rsidRPr="00B36E1F">
        <w:rPr>
          <w:rFonts w:ascii="Arial" w:hAnsi="Arial" w:cs="Arial"/>
          <w:b/>
          <w:sz w:val="24"/>
          <w:szCs w:val="24"/>
          <w:lang w:val="en"/>
        </w:rPr>
        <w:t>A</w:t>
      </w:r>
      <w:r w:rsidRPr="00B36E1F">
        <w:rPr>
          <w:rFonts w:ascii="Arial" w:hAnsi="Arial" w:cs="Arial"/>
          <w:b/>
          <w:sz w:val="24"/>
          <w:szCs w:val="24"/>
          <w:lang w:val="en"/>
        </w:rPr>
        <w:t xml:space="preserve"> </w:t>
      </w:r>
      <w:r w:rsidRPr="00B36E1F">
        <w:rPr>
          <w:rFonts w:ascii="Arial" w:hAnsi="Arial" w:cs="Arial"/>
          <w:sz w:val="24"/>
          <w:szCs w:val="24"/>
          <w:lang w:val="en"/>
        </w:rPr>
        <w:t>thereto.</w:t>
      </w:r>
    </w:p>
    <w:p w14:paraId="6D82BE36" w14:textId="77777777" w:rsidR="00D31272" w:rsidRPr="00B36E1F" w:rsidRDefault="00D31272" w:rsidP="004C7C9C">
      <w:pPr>
        <w:numPr>
          <w:ilvl w:val="1"/>
          <w:numId w:val="3"/>
        </w:numPr>
        <w:spacing w:line="276" w:lineRule="auto"/>
        <w:ind w:right="284"/>
        <w:jc w:val="both"/>
        <w:rPr>
          <w:rFonts w:ascii="Arial" w:hAnsi="Arial" w:cs="Arial"/>
          <w:sz w:val="24"/>
          <w:szCs w:val="24"/>
        </w:rPr>
      </w:pPr>
      <w:r w:rsidRPr="00B36E1F">
        <w:rPr>
          <w:rFonts w:ascii="Arial" w:hAnsi="Arial" w:cs="Arial"/>
          <w:sz w:val="24"/>
          <w:szCs w:val="24"/>
          <w:lang w:val="en"/>
        </w:rPr>
        <w:t xml:space="preserve">The Contracting Parties shall accept, by this reason unreservedly, the terms and/or rules as detailed in </w:t>
      </w:r>
      <w:r w:rsidRPr="00B36E1F">
        <w:rPr>
          <w:rFonts w:ascii="Arial" w:hAnsi="Arial" w:cs="Arial"/>
          <w:b/>
          <w:sz w:val="24"/>
          <w:szCs w:val="24"/>
          <w:lang w:val="en"/>
        </w:rPr>
        <w:t xml:space="preserve">Annex </w:t>
      </w:r>
      <w:r w:rsidR="00CC4FE6" w:rsidRPr="00B36E1F">
        <w:rPr>
          <w:rFonts w:ascii="Arial" w:hAnsi="Arial" w:cs="Arial"/>
          <w:b/>
          <w:sz w:val="24"/>
          <w:szCs w:val="24"/>
          <w:lang w:val="en"/>
        </w:rPr>
        <w:t>A</w:t>
      </w:r>
      <w:r w:rsidRPr="00B36E1F">
        <w:rPr>
          <w:rFonts w:ascii="Arial" w:hAnsi="Arial" w:cs="Arial"/>
          <w:b/>
          <w:sz w:val="24"/>
          <w:szCs w:val="24"/>
          <w:lang w:val="en"/>
        </w:rPr>
        <w:t>.</w:t>
      </w:r>
    </w:p>
    <w:p w14:paraId="4BC81F51" w14:textId="77777777" w:rsidR="00D31272" w:rsidRPr="00B36E1F" w:rsidRDefault="00D31272" w:rsidP="004C7C9C">
      <w:pPr>
        <w:numPr>
          <w:ilvl w:val="1"/>
          <w:numId w:val="3"/>
        </w:numPr>
        <w:spacing w:line="276" w:lineRule="auto"/>
        <w:ind w:right="284"/>
        <w:jc w:val="both"/>
        <w:rPr>
          <w:rFonts w:ascii="Arial" w:hAnsi="Arial" w:cs="Arial"/>
          <w:b/>
          <w:sz w:val="24"/>
          <w:szCs w:val="24"/>
        </w:rPr>
      </w:pPr>
      <w:r w:rsidRPr="00B36E1F">
        <w:rPr>
          <w:rFonts w:ascii="Arial" w:hAnsi="Arial" w:cs="Arial"/>
          <w:sz w:val="24"/>
          <w:szCs w:val="24"/>
          <w:lang w:val="en"/>
        </w:rPr>
        <w:t xml:space="preserve">The </w:t>
      </w:r>
      <w:r w:rsidR="00D457C6" w:rsidRPr="00B36E1F">
        <w:rPr>
          <w:rFonts w:ascii="Arial" w:hAnsi="Arial" w:cs="Arial"/>
          <w:sz w:val="24"/>
          <w:szCs w:val="24"/>
          <w:lang w:val="en"/>
        </w:rPr>
        <w:t>Tenant</w:t>
      </w:r>
      <w:r w:rsidRPr="00B36E1F">
        <w:rPr>
          <w:rFonts w:ascii="Arial" w:hAnsi="Arial" w:cs="Arial"/>
          <w:sz w:val="24"/>
          <w:szCs w:val="24"/>
          <w:lang w:val="en"/>
        </w:rPr>
        <w:t xml:space="preserve"> declares that he will faithfully </w:t>
      </w:r>
      <w:r w:rsidR="00100273" w:rsidRPr="00B36E1F">
        <w:rPr>
          <w:rFonts w:ascii="Arial" w:hAnsi="Arial" w:cs="Arial"/>
          <w:sz w:val="24"/>
          <w:szCs w:val="24"/>
          <w:lang w:val="en"/>
        </w:rPr>
        <w:t xml:space="preserve">adhere to and obey </w:t>
      </w:r>
      <w:r w:rsidRPr="00B36E1F">
        <w:rPr>
          <w:rFonts w:ascii="Arial" w:hAnsi="Arial" w:cs="Arial"/>
          <w:sz w:val="24"/>
          <w:szCs w:val="24"/>
          <w:lang w:val="en"/>
        </w:rPr>
        <w:t xml:space="preserve">the rules and/or terms of this rental </w:t>
      </w:r>
      <w:r w:rsidR="00100273" w:rsidRPr="00B36E1F">
        <w:rPr>
          <w:rFonts w:ascii="Arial" w:hAnsi="Arial" w:cs="Arial"/>
          <w:sz w:val="24"/>
          <w:szCs w:val="24"/>
          <w:lang w:val="en"/>
        </w:rPr>
        <w:t>agreement</w:t>
      </w:r>
      <w:r w:rsidR="00764076" w:rsidRPr="00B36E1F">
        <w:rPr>
          <w:rFonts w:ascii="Arial" w:hAnsi="Arial" w:cs="Arial"/>
          <w:sz w:val="24"/>
          <w:szCs w:val="24"/>
          <w:lang w:val="en"/>
        </w:rPr>
        <w:t>.</w:t>
      </w:r>
    </w:p>
    <w:p w14:paraId="57665073" w14:textId="611A2597" w:rsidR="00D26351" w:rsidRPr="00B36E1F" w:rsidRDefault="00D31272" w:rsidP="004C7C9C">
      <w:pPr>
        <w:numPr>
          <w:ilvl w:val="1"/>
          <w:numId w:val="3"/>
        </w:numPr>
        <w:spacing w:line="276" w:lineRule="auto"/>
        <w:ind w:right="284"/>
        <w:jc w:val="both"/>
        <w:rPr>
          <w:rFonts w:ascii="Arial" w:hAnsi="Arial" w:cs="Arial"/>
          <w:sz w:val="24"/>
          <w:szCs w:val="24"/>
        </w:rPr>
      </w:pPr>
      <w:r w:rsidRPr="00B36E1F">
        <w:rPr>
          <w:rFonts w:ascii="Arial" w:hAnsi="Arial" w:cs="Arial"/>
          <w:sz w:val="24"/>
          <w:szCs w:val="24"/>
          <w:lang w:val="en"/>
        </w:rPr>
        <w:t xml:space="preserve">The rental period applies for the period beginning on </w:t>
      </w:r>
      <w:proofErr w:type="gramStart"/>
      <w:r w:rsidR="005812B9">
        <w:rPr>
          <w:rFonts w:ascii="Arial" w:hAnsi="Arial" w:cs="Arial"/>
          <w:sz w:val="24"/>
          <w:szCs w:val="24"/>
          <w:lang w:val="en"/>
        </w:rPr>
        <w:t>…..</w:t>
      </w:r>
      <w:proofErr w:type="gramEnd"/>
      <w:r w:rsidR="00E81C12">
        <w:rPr>
          <w:rFonts w:ascii="Arial" w:hAnsi="Arial" w:cs="Arial"/>
          <w:sz w:val="24"/>
          <w:szCs w:val="24"/>
          <w:lang w:val="en"/>
        </w:rPr>
        <w:t xml:space="preserve"> of </w:t>
      </w:r>
      <w:r w:rsidR="005812B9">
        <w:rPr>
          <w:rFonts w:ascii="Arial" w:hAnsi="Arial" w:cs="Arial"/>
          <w:sz w:val="24"/>
          <w:szCs w:val="24"/>
          <w:lang w:val="en"/>
        </w:rPr>
        <w:t>……</w:t>
      </w:r>
      <w:r w:rsidR="009D0651">
        <w:rPr>
          <w:rFonts w:ascii="Arial" w:hAnsi="Arial" w:cs="Arial"/>
          <w:sz w:val="24"/>
          <w:szCs w:val="24"/>
          <w:lang w:val="en"/>
        </w:rPr>
        <w:t xml:space="preserve"> 2023 and</w:t>
      </w:r>
      <w:r w:rsidRPr="00B36E1F">
        <w:rPr>
          <w:rFonts w:ascii="Arial" w:hAnsi="Arial" w:cs="Arial"/>
          <w:sz w:val="24"/>
          <w:szCs w:val="24"/>
          <w:lang w:val="en"/>
        </w:rPr>
        <w:t xml:space="preserve"> ends on </w:t>
      </w:r>
      <w:r w:rsidR="005812B9">
        <w:rPr>
          <w:rFonts w:ascii="Arial" w:hAnsi="Arial" w:cs="Arial"/>
          <w:sz w:val="24"/>
          <w:szCs w:val="24"/>
          <w:lang w:val="en"/>
        </w:rPr>
        <w:t xml:space="preserve">…… </w:t>
      </w:r>
      <w:r w:rsidR="00E81C12">
        <w:rPr>
          <w:rFonts w:ascii="Arial" w:hAnsi="Arial" w:cs="Arial"/>
          <w:sz w:val="24"/>
          <w:szCs w:val="24"/>
          <w:lang w:val="en"/>
        </w:rPr>
        <w:t xml:space="preserve">of </w:t>
      </w:r>
      <w:r w:rsidR="005812B9">
        <w:rPr>
          <w:rFonts w:ascii="Arial" w:hAnsi="Arial" w:cs="Arial"/>
          <w:sz w:val="24"/>
          <w:szCs w:val="24"/>
          <w:lang w:val="en"/>
        </w:rPr>
        <w:t>…….</w:t>
      </w:r>
      <w:r w:rsidR="009D0651">
        <w:rPr>
          <w:rFonts w:ascii="Arial" w:hAnsi="Arial" w:cs="Arial"/>
          <w:sz w:val="24"/>
          <w:szCs w:val="24"/>
          <w:lang w:val="en"/>
        </w:rPr>
        <w:t xml:space="preserve"> 202</w:t>
      </w:r>
      <w:r w:rsidR="005812B9">
        <w:rPr>
          <w:rFonts w:ascii="Arial" w:hAnsi="Arial" w:cs="Arial"/>
          <w:sz w:val="24"/>
          <w:szCs w:val="24"/>
          <w:lang w:val="en"/>
        </w:rPr>
        <w:t>4</w:t>
      </w:r>
      <w:r w:rsidR="00D26351" w:rsidRPr="00B36E1F">
        <w:rPr>
          <w:rFonts w:ascii="Arial" w:hAnsi="Arial" w:cs="Arial"/>
          <w:sz w:val="24"/>
          <w:szCs w:val="24"/>
          <w:lang w:val="en"/>
        </w:rPr>
        <w:t>.</w:t>
      </w:r>
      <w:r w:rsidRPr="00B36E1F">
        <w:rPr>
          <w:rFonts w:ascii="Arial" w:hAnsi="Arial" w:cs="Arial"/>
          <w:sz w:val="24"/>
          <w:szCs w:val="24"/>
          <w:lang w:val="en"/>
        </w:rPr>
        <w:t xml:space="preserve"> No extension and/or renewal of the rental agreement may take place between the parties, except by written agreement between the </w:t>
      </w:r>
      <w:r w:rsidR="00CC4FE6" w:rsidRPr="00B36E1F">
        <w:rPr>
          <w:rFonts w:ascii="Arial" w:hAnsi="Arial" w:cs="Arial"/>
          <w:sz w:val="24"/>
          <w:szCs w:val="24"/>
          <w:lang w:val="en"/>
        </w:rPr>
        <w:t xml:space="preserve">Administrator </w:t>
      </w:r>
      <w:r w:rsidRPr="00B36E1F">
        <w:rPr>
          <w:rFonts w:ascii="Arial" w:hAnsi="Arial" w:cs="Arial"/>
          <w:sz w:val="24"/>
          <w:szCs w:val="24"/>
          <w:lang w:val="en"/>
        </w:rPr>
        <w:t xml:space="preserve">and the </w:t>
      </w:r>
      <w:r w:rsidR="00D457C6" w:rsidRPr="00B36E1F">
        <w:rPr>
          <w:rFonts w:ascii="Arial" w:hAnsi="Arial" w:cs="Arial"/>
          <w:sz w:val="24"/>
          <w:szCs w:val="24"/>
          <w:lang w:val="en"/>
        </w:rPr>
        <w:t>Tenant</w:t>
      </w:r>
      <w:r w:rsidRPr="00B36E1F">
        <w:rPr>
          <w:rFonts w:ascii="Arial" w:hAnsi="Arial" w:cs="Arial"/>
          <w:sz w:val="24"/>
          <w:szCs w:val="24"/>
          <w:lang w:val="en"/>
        </w:rPr>
        <w:t xml:space="preserve"> under the conditions laid down in </w:t>
      </w:r>
      <w:r w:rsidRPr="00B36E1F">
        <w:rPr>
          <w:rFonts w:ascii="Arial" w:hAnsi="Arial" w:cs="Arial"/>
          <w:b/>
          <w:sz w:val="24"/>
          <w:szCs w:val="24"/>
          <w:lang w:val="en"/>
        </w:rPr>
        <w:t xml:space="preserve">Annex </w:t>
      </w:r>
      <w:r w:rsidR="00CC4FE6" w:rsidRPr="00B36E1F">
        <w:rPr>
          <w:rFonts w:ascii="Arial" w:hAnsi="Arial" w:cs="Arial"/>
          <w:b/>
          <w:sz w:val="24"/>
          <w:szCs w:val="24"/>
          <w:lang w:val="en"/>
        </w:rPr>
        <w:t>A</w:t>
      </w:r>
      <w:r w:rsidR="00D26351" w:rsidRPr="00B36E1F">
        <w:rPr>
          <w:rFonts w:ascii="Arial" w:hAnsi="Arial" w:cs="Arial"/>
          <w:b/>
          <w:sz w:val="24"/>
          <w:szCs w:val="24"/>
          <w:lang w:val="en"/>
        </w:rPr>
        <w:t>.</w:t>
      </w:r>
    </w:p>
    <w:p w14:paraId="0B292672" w14:textId="77777777" w:rsidR="00D31272" w:rsidRPr="00B36E1F" w:rsidRDefault="00C75A7F" w:rsidP="004C7C9C">
      <w:pPr>
        <w:numPr>
          <w:ilvl w:val="1"/>
          <w:numId w:val="3"/>
        </w:numPr>
        <w:spacing w:line="276" w:lineRule="auto"/>
        <w:ind w:right="284"/>
        <w:jc w:val="both"/>
        <w:rPr>
          <w:rFonts w:ascii="Arial" w:hAnsi="Arial" w:cs="Arial"/>
          <w:sz w:val="24"/>
          <w:szCs w:val="24"/>
        </w:rPr>
      </w:pPr>
      <w:r>
        <w:rPr>
          <w:rFonts w:ascii="Arial" w:hAnsi="Arial" w:cs="Arial"/>
          <w:sz w:val="24"/>
          <w:lang w:val="en"/>
        </w:rPr>
        <w:t xml:space="preserve"> </w:t>
      </w:r>
      <w:r w:rsidR="00155FFD" w:rsidRPr="00155FFD">
        <w:rPr>
          <w:rFonts w:ascii="Arial" w:hAnsi="Arial" w:cs="Arial"/>
          <w:sz w:val="24"/>
          <w:szCs w:val="24"/>
          <w:lang w:val="en"/>
        </w:rPr>
        <w:t>It is agreed between the Contracting Parties that all the above terms are essential.</w:t>
      </w:r>
      <w:r w:rsidR="00D31272" w:rsidRPr="00B36E1F">
        <w:rPr>
          <w:rFonts w:ascii="Arial" w:hAnsi="Arial" w:cs="Arial"/>
          <w:sz w:val="24"/>
          <w:szCs w:val="24"/>
          <w:lang w:val="en"/>
        </w:rPr>
        <w:t xml:space="preserve"> As a very essential term, in view of the rules of Annexes </w:t>
      </w:r>
      <w:r w:rsidR="00CC4FE6" w:rsidRPr="00B36E1F">
        <w:rPr>
          <w:rFonts w:ascii="Arial" w:hAnsi="Arial" w:cs="Arial"/>
          <w:sz w:val="24"/>
          <w:szCs w:val="24"/>
          <w:lang w:val="en"/>
        </w:rPr>
        <w:t>A</w:t>
      </w:r>
      <w:r w:rsidR="00D31272" w:rsidRPr="00B36E1F">
        <w:rPr>
          <w:rFonts w:ascii="Arial" w:hAnsi="Arial" w:cs="Arial"/>
          <w:sz w:val="24"/>
          <w:szCs w:val="24"/>
          <w:lang w:val="en"/>
        </w:rPr>
        <w:t xml:space="preserve">, the </w:t>
      </w:r>
      <w:r w:rsidR="00D457C6" w:rsidRPr="00B36E1F">
        <w:rPr>
          <w:rFonts w:ascii="Arial" w:hAnsi="Arial" w:cs="Arial"/>
          <w:sz w:val="24"/>
          <w:szCs w:val="24"/>
          <w:lang w:val="en"/>
        </w:rPr>
        <w:t>Tenant</w:t>
      </w:r>
      <w:r w:rsidR="00D31272" w:rsidRPr="00B36E1F">
        <w:rPr>
          <w:rFonts w:ascii="Arial" w:hAnsi="Arial" w:cs="Arial"/>
          <w:sz w:val="24"/>
          <w:szCs w:val="24"/>
          <w:lang w:val="en"/>
        </w:rPr>
        <w:t xml:space="preserve"> acknowledges and accepts that he is not the sole owner of the Property, as the </w:t>
      </w:r>
      <w:r w:rsidR="00764076" w:rsidRPr="00B36E1F">
        <w:rPr>
          <w:rFonts w:ascii="Arial" w:hAnsi="Arial" w:cs="Arial"/>
          <w:sz w:val="24"/>
          <w:szCs w:val="24"/>
          <w:lang w:val="en"/>
        </w:rPr>
        <w:t xml:space="preserve">Administrator </w:t>
      </w:r>
      <w:r w:rsidR="00D31272" w:rsidRPr="00B36E1F">
        <w:rPr>
          <w:rFonts w:ascii="Arial" w:hAnsi="Arial" w:cs="Arial"/>
          <w:sz w:val="24"/>
          <w:szCs w:val="24"/>
          <w:lang w:val="en"/>
        </w:rPr>
        <w:t>will retain keys of the Property and will be entitled to enter the site for cleaning, maintenance, control, storage and protection of the Property.</w:t>
      </w:r>
    </w:p>
    <w:p w14:paraId="44B48EA6" w14:textId="67D3E655" w:rsidR="00D31272" w:rsidRPr="00B36E1F" w:rsidRDefault="00D31272" w:rsidP="004C7C9C">
      <w:pPr>
        <w:numPr>
          <w:ilvl w:val="1"/>
          <w:numId w:val="3"/>
        </w:numPr>
        <w:spacing w:line="276" w:lineRule="auto"/>
        <w:ind w:right="284"/>
        <w:jc w:val="both"/>
        <w:rPr>
          <w:rFonts w:ascii="Arial" w:hAnsi="Arial" w:cs="Arial"/>
          <w:sz w:val="24"/>
          <w:szCs w:val="24"/>
        </w:rPr>
      </w:pPr>
      <w:r w:rsidRPr="00B36E1F">
        <w:rPr>
          <w:rFonts w:ascii="Arial" w:hAnsi="Arial" w:cs="Arial"/>
          <w:sz w:val="24"/>
          <w:szCs w:val="24"/>
          <w:lang w:val="en"/>
        </w:rPr>
        <w:t xml:space="preserve">Any violation by the </w:t>
      </w:r>
      <w:r w:rsidR="00D457C6" w:rsidRPr="00B36E1F">
        <w:rPr>
          <w:rFonts w:ascii="Arial" w:hAnsi="Arial" w:cs="Arial"/>
          <w:sz w:val="24"/>
          <w:szCs w:val="24"/>
          <w:lang w:val="en"/>
        </w:rPr>
        <w:t>Tenant</w:t>
      </w:r>
      <w:r w:rsidRPr="00B36E1F">
        <w:rPr>
          <w:rFonts w:ascii="Arial" w:hAnsi="Arial" w:cs="Arial"/>
          <w:sz w:val="24"/>
          <w:szCs w:val="24"/>
          <w:lang w:val="en"/>
        </w:rPr>
        <w:t xml:space="preserve"> of any of the above terms entitles the </w:t>
      </w:r>
      <w:r w:rsidR="00764076" w:rsidRPr="00B36E1F">
        <w:rPr>
          <w:rFonts w:ascii="Arial" w:hAnsi="Arial" w:cs="Arial"/>
          <w:sz w:val="24"/>
          <w:szCs w:val="24"/>
          <w:lang w:val="en"/>
        </w:rPr>
        <w:t xml:space="preserve">Administrator </w:t>
      </w:r>
      <w:r w:rsidRPr="00B36E1F">
        <w:rPr>
          <w:rFonts w:ascii="Arial" w:hAnsi="Arial" w:cs="Arial"/>
          <w:sz w:val="24"/>
          <w:szCs w:val="24"/>
          <w:lang w:val="en"/>
        </w:rPr>
        <w:t xml:space="preserve">to immediately terminate the rental and/or to evict the </w:t>
      </w:r>
      <w:r w:rsidR="00D457C6" w:rsidRPr="00B36E1F">
        <w:rPr>
          <w:rFonts w:ascii="Arial" w:hAnsi="Arial" w:cs="Arial"/>
          <w:sz w:val="24"/>
          <w:szCs w:val="24"/>
          <w:lang w:val="en"/>
        </w:rPr>
        <w:t>Tenant</w:t>
      </w:r>
      <w:r w:rsidRPr="00B36E1F">
        <w:rPr>
          <w:rFonts w:ascii="Arial" w:hAnsi="Arial" w:cs="Arial"/>
          <w:sz w:val="24"/>
          <w:szCs w:val="24"/>
          <w:lang w:val="en"/>
        </w:rPr>
        <w:t xml:space="preserve"> from the Property, as well as to claim damages and/or any other legal treatment. It is understood that the </w:t>
      </w:r>
      <w:r w:rsidR="00D457C6" w:rsidRPr="00B36E1F">
        <w:rPr>
          <w:rFonts w:ascii="Arial" w:hAnsi="Arial" w:cs="Arial"/>
          <w:sz w:val="24"/>
          <w:szCs w:val="24"/>
          <w:lang w:val="en"/>
        </w:rPr>
        <w:t>Tenant</w:t>
      </w:r>
      <w:r w:rsidRPr="00B36E1F">
        <w:rPr>
          <w:rFonts w:ascii="Arial" w:hAnsi="Arial" w:cs="Arial"/>
          <w:sz w:val="24"/>
          <w:szCs w:val="24"/>
          <w:lang w:val="en"/>
        </w:rPr>
        <w:t xml:space="preserve"> will still be responsible for late rents which he may owe and for breach of contract</w:t>
      </w:r>
      <w:r w:rsidR="00764076" w:rsidRPr="00B36E1F">
        <w:rPr>
          <w:rFonts w:ascii="Arial" w:hAnsi="Arial" w:cs="Arial"/>
          <w:sz w:val="24"/>
          <w:szCs w:val="24"/>
          <w:lang w:val="en"/>
        </w:rPr>
        <w:t>.</w:t>
      </w:r>
    </w:p>
    <w:p w14:paraId="5DD148B9" w14:textId="7A5DD345" w:rsidR="00D31272" w:rsidRPr="00B36E1F" w:rsidRDefault="00D31272" w:rsidP="004C7C9C">
      <w:pPr>
        <w:spacing w:line="276" w:lineRule="auto"/>
        <w:ind w:right="284"/>
        <w:jc w:val="both"/>
        <w:rPr>
          <w:rFonts w:ascii="Arial" w:hAnsi="Arial" w:cs="Arial"/>
          <w:sz w:val="24"/>
          <w:szCs w:val="24"/>
        </w:rPr>
      </w:pPr>
      <w:r w:rsidRPr="00E46F8A">
        <w:rPr>
          <w:rFonts w:ascii="Arial" w:hAnsi="Arial" w:cs="Arial"/>
          <w:sz w:val="24"/>
          <w:szCs w:val="24"/>
          <w:lang w:val="en"/>
        </w:rPr>
        <w:t xml:space="preserve">The document was drawn up in duplicate and signed on </w:t>
      </w:r>
      <w:r w:rsidR="009D0651">
        <w:rPr>
          <w:rFonts w:ascii="Arial" w:hAnsi="Arial" w:cs="Arial"/>
          <w:sz w:val="24"/>
          <w:szCs w:val="24"/>
          <w:lang w:val="en"/>
        </w:rPr>
        <w:t>………</w:t>
      </w:r>
      <w:r w:rsidR="00E81C12">
        <w:rPr>
          <w:rFonts w:ascii="Arial" w:hAnsi="Arial" w:cs="Arial"/>
          <w:sz w:val="24"/>
          <w:szCs w:val="24"/>
          <w:lang w:val="en"/>
        </w:rPr>
        <w:t xml:space="preserve"> </w:t>
      </w:r>
      <w:r w:rsidRPr="00B36E1F">
        <w:rPr>
          <w:rFonts w:ascii="Arial" w:hAnsi="Arial" w:cs="Arial"/>
          <w:sz w:val="24"/>
          <w:szCs w:val="24"/>
          <w:lang w:val="en"/>
        </w:rPr>
        <w:t xml:space="preserve">in </w:t>
      </w:r>
      <w:r w:rsidR="004C7C9C">
        <w:rPr>
          <w:rFonts w:ascii="Arial" w:hAnsi="Arial" w:cs="Arial"/>
          <w:sz w:val="24"/>
          <w:szCs w:val="24"/>
          <w:lang w:val="en"/>
        </w:rPr>
        <w:t>Limassol</w:t>
      </w:r>
      <w:r w:rsidRPr="00B36E1F">
        <w:rPr>
          <w:rFonts w:ascii="Arial" w:hAnsi="Arial" w:cs="Arial"/>
          <w:sz w:val="24"/>
          <w:szCs w:val="24"/>
          <w:lang w:val="en"/>
        </w:rPr>
        <w:t xml:space="preserve">.  </w:t>
      </w:r>
    </w:p>
    <w:p w14:paraId="40DFD9EB" w14:textId="77777777" w:rsidR="00D31272" w:rsidRPr="00B36E1F" w:rsidRDefault="00764076" w:rsidP="004C7C9C">
      <w:pPr>
        <w:spacing w:line="276" w:lineRule="auto"/>
        <w:ind w:right="284"/>
        <w:jc w:val="both"/>
        <w:rPr>
          <w:rFonts w:ascii="Arial" w:hAnsi="Arial" w:cs="Arial"/>
          <w:sz w:val="24"/>
          <w:szCs w:val="24"/>
        </w:rPr>
      </w:pPr>
      <w:r w:rsidRPr="00B36E1F">
        <w:rPr>
          <w:rFonts w:ascii="Arial" w:hAnsi="Arial" w:cs="Arial"/>
          <w:sz w:val="24"/>
          <w:szCs w:val="24"/>
          <w:lang w:val="en"/>
        </w:rPr>
        <w:t>Each of The</w:t>
      </w:r>
      <w:r w:rsidR="00D31272" w:rsidRPr="00B36E1F">
        <w:rPr>
          <w:rFonts w:ascii="Arial" w:hAnsi="Arial" w:cs="Arial"/>
          <w:sz w:val="24"/>
          <w:szCs w:val="24"/>
          <w:lang w:val="en"/>
        </w:rPr>
        <w:t xml:space="preserve"> Contracting Parties shall receive a </w:t>
      </w:r>
      <w:r w:rsidR="00FD7ED4">
        <w:rPr>
          <w:rFonts w:ascii="Arial" w:hAnsi="Arial" w:cs="Arial"/>
          <w:sz w:val="24"/>
          <w:szCs w:val="24"/>
          <w:lang w:val="en"/>
        </w:rPr>
        <w:t xml:space="preserve">signed </w:t>
      </w:r>
      <w:r w:rsidR="00D31272" w:rsidRPr="00B36E1F">
        <w:rPr>
          <w:rFonts w:ascii="Arial" w:hAnsi="Arial" w:cs="Arial"/>
          <w:sz w:val="24"/>
          <w:szCs w:val="24"/>
          <w:lang w:val="en"/>
        </w:rPr>
        <w:t>rental document</w:t>
      </w:r>
      <w:r w:rsidR="00FD7ED4">
        <w:rPr>
          <w:rFonts w:ascii="Arial" w:hAnsi="Arial" w:cs="Arial"/>
          <w:sz w:val="24"/>
          <w:szCs w:val="24"/>
          <w:lang w:val="en"/>
        </w:rPr>
        <w:t>.</w:t>
      </w:r>
      <w:r w:rsidRPr="00B36E1F">
        <w:rPr>
          <w:rFonts w:ascii="Arial" w:hAnsi="Arial" w:cs="Arial"/>
          <w:sz w:val="24"/>
          <w:szCs w:val="24"/>
          <w:lang w:val="en"/>
        </w:rPr>
        <w:t xml:space="preserve"> </w:t>
      </w:r>
    </w:p>
    <w:p w14:paraId="66B7D7BF" w14:textId="77777777" w:rsidR="00DA211B" w:rsidRPr="00B36E1F" w:rsidRDefault="00DA211B" w:rsidP="000311C3">
      <w:pPr>
        <w:spacing w:line="360" w:lineRule="auto"/>
        <w:ind w:left="284" w:right="284"/>
        <w:jc w:val="both"/>
        <w:rPr>
          <w:rFonts w:ascii="Arial" w:hAnsi="Arial" w:cs="Arial"/>
          <w:b/>
          <w:sz w:val="24"/>
          <w:szCs w:val="24"/>
          <w:u w:val="single"/>
        </w:rPr>
      </w:pPr>
    </w:p>
    <w:p w14:paraId="35DCB040" w14:textId="77777777" w:rsidR="00D31272" w:rsidRPr="00E81C12" w:rsidRDefault="00D31272" w:rsidP="006D5586">
      <w:pPr>
        <w:spacing w:line="360" w:lineRule="auto"/>
        <w:ind w:left="3164" w:right="284" w:firstLine="436"/>
        <w:jc w:val="both"/>
        <w:rPr>
          <w:rFonts w:ascii="Arial" w:hAnsi="Arial" w:cs="Arial"/>
          <w:b/>
          <w:sz w:val="24"/>
          <w:szCs w:val="24"/>
        </w:rPr>
      </w:pPr>
      <w:r w:rsidRPr="00B36E1F">
        <w:rPr>
          <w:rFonts w:ascii="Arial" w:hAnsi="Arial" w:cs="Arial"/>
          <w:b/>
          <w:sz w:val="24"/>
          <w:szCs w:val="24"/>
          <w:u w:val="single"/>
          <w:lang w:val="en"/>
        </w:rPr>
        <w:lastRenderedPageBreak/>
        <w:t>THE</w:t>
      </w:r>
      <w:r w:rsidRPr="00E81C12">
        <w:rPr>
          <w:rFonts w:ascii="Arial" w:hAnsi="Arial" w:cs="Arial"/>
          <w:b/>
          <w:sz w:val="24"/>
          <w:szCs w:val="24"/>
          <w:u w:val="single"/>
        </w:rPr>
        <w:t xml:space="preserve"> </w:t>
      </w:r>
      <w:r w:rsidRPr="00B36E1F">
        <w:rPr>
          <w:rFonts w:ascii="Arial" w:hAnsi="Arial" w:cs="Arial"/>
          <w:b/>
          <w:sz w:val="24"/>
          <w:szCs w:val="24"/>
          <w:u w:val="single"/>
          <w:lang w:val="en"/>
        </w:rPr>
        <w:t>PARTIES</w:t>
      </w:r>
    </w:p>
    <w:p w14:paraId="6E62565F" w14:textId="77777777" w:rsidR="00DF5331" w:rsidRPr="00E81C12" w:rsidRDefault="00DF5331" w:rsidP="000311C3">
      <w:pPr>
        <w:spacing w:line="360" w:lineRule="auto"/>
        <w:ind w:left="284" w:right="284"/>
        <w:jc w:val="both"/>
        <w:rPr>
          <w:rFonts w:ascii="Arial" w:hAnsi="Arial" w:cs="Arial"/>
          <w:b/>
          <w:bCs/>
          <w:sz w:val="24"/>
          <w:szCs w:val="24"/>
        </w:rPr>
      </w:pPr>
    </w:p>
    <w:p w14:paraId="4D987385" w14:textId="77777777" w:rsidR="00D31272" w:rsidRPr="00B36E1F" w:rsidRDefault="00D31272" w:rsidP="006D5586">
      <w:pPr>
        <w:spacing w:line="360" w:lineRule="auto"/>
        <w:ind w:left="284" w:right="284"/>
        <w:jc w:val="both"/>
        <w:rPr>
          <w:rFonts w:ascii="Arial" w:hAnsi="Arial" w:cs="Arial"/>
          <w:b/>
          <w:bCs/>
          <w:sz w:val="24"/>
          <w:szCs w:val="24"/>
        </w:rPr>
      </w:pPr>
      <w:r w:rsidRPr="00B36E1F">
        <w:rPr>
          <w:rFonts w:ascii="Arial" w:hAnsi="Arial" w:cs="Arial"/>
          <w:b/>
          <w:sz w:val="24"/>
          <w:szCs w:val="24"/>
          <w:lang w:val="en"/>
        </w:rPr>
        <w:t>THE</w:t>
      </w:r>
      <w:r w:rsidR="00FD28AC" w:rsidRPr="00B36E1F">
        <w:rPr>
          <w:rFonts w:ascii="Arial" w:hAnsi="Arial" w:cs="Arial"/>
          <w:b/>
          <w:sz w:val="24"/>
          <w:szCs w:val="24"/>
          <w:lang w:val="en"/>
        </w:rPr>
        <w:t xml:space="preserve"> ADMINISTRATOR</w:t>
      </w:r>
      <w:r w:rsidRPr="00B36E1F">
        <w:rPr>
          <w:rFonts w:ascii="Arial" w:hAnsi="Arial" w:cs="Arial"/>
          <w:b/>
          <w:sz w:val="24"/>
          <w:szCs w:val="24"/>
        </w:rPr>
        <w:tab/>
      </w:r>
      <w:r w:rsidRPr="00B36E1F">
        <w:rPr>
          <w:rFonts w:ascii="Arial" w:hAnsi="Arial" w:cs="Arial"/>
          <w:b/>
          <w:sz w:val="24"/>
          <w:szCs w:val="24"/>
        </w:rPr>
        <w:tab/>
      </w:r>
      <w:r w:rsidRPr="00B36E1F">
        <w:rPr>
          <w:rFonts w:ascii="Arial" w:hAnsi="Arial" w:cs="Arial"/>
          <w:b/>
          <w:sz w:val="24"/>
          <w:szCs w:val="24"/>
        </w:rPr>
        <w:tab/>
      </w:r>
      <w:r w:rsidRPr="00B36E1F">
        <w:rPr>
          <w:rFonts w:ascii="Arial" w:hAnsi="Arial" w:cs="Arial"/>
          <w:b/>
          <w:sz w:val="24"/>
          <w:szCs w:val="24"/>
        </w:rPr>
        <w:tab/>
      </w:r>
      <w:r w:rsidRPr="00B36E1F">
        <w:rPr>
          <w:rFonts w:ascii="Arial" w:hAnsi="Arial" w:cs="Arial"/>
          <w:b/>
          <w:sz w:val="24"/>
          <w:szCs w:val="24"/>
        </w:rPr>
        <w:tab/>
      </w:r>
      <w:r w:rsidRPr="00B36E1F">
        <w:rPr>
          <w:rFonts w:ascii="Arial" w:hAnsi="Arial" w:cs="Arial"/>
          <w:b/>
          <w:sz w:val="24"/>
          <w:szCs w:val="24"/>
          <w:lang w:val="en"/>
        </w:rPr>
        <w:t xml:space="preserve">THE </w:t>
      </w:r>
      <w:r w:rsidR="00D457C6" w:rsidRPr="00B36E1F">
        <w:rPr>
          <w:rFonts w:ascii="Arial" w:hAnsi="Arial" w:cs="Arial"/>
          <w:b/>
          <w:sz w:val="24"/>
          <w:szCs w:val="24"/>
          <w:lang w:val="en"/>
        </w:rPr>
        <w:t>TENANT</w:t>
      </w:r>
    </w:p>
    <w:p w14:paraId="6C949CA4" w14:textId="77777777" w:rsidR="000311C3" w:rsidRPr="00B36E1F" w:rsidRDefault="000311C3" w:rsidP="000311C3">
      <w:pPr>
        <w:spacing w:line="360" w:lineRule="auto"/>
        <w:ind w:left="284" w:right="284"/>
        <w:jc w:val="both"/>
        <w:rPr>
          <w:rFonts w:ascii="Arial" w:hAnsi="Arial" w:cs="Arial"/>
          <w:bCs/>
          <w:sz w:val="24"/>
          <w:szCs w:val="24"/>
        </w:rPr>
      </w:pPr>
    </w:p>
    <w:p w14:paraId="1C4A2BED" w14:textId="77777777" w:rsidR="004D62BD" w:rsidRPr="00B36E1F" w:rsidRDefault="005F06DF" w:rsidP="000311C3">
      <w:pPr>
        <w:spacing w:line="360" w:lineRule="auto"/>
        <w:ind w:left="284" w:right="284"/>
        <w:jc w:val="both"/>
        <w:rPr>
          <w:rFonts w:ascii="Arial" w:hAnsi="Arial" w:cs="Arial"/>
          <w:sz w:val="24"/>
          <w:szCs w:val="24"/>
        </w:rPr>
      </w:pPr>
      <w:r w:rsidRPr="00B36E1F">
        <w:rPr>
          <w:rFonts w:ascii="Arial" w:hAnsi="Arial" w:cs="Arial"/>
          <w:bCs/>
          <w:sz w:val="24"/>
          <w:szCs w:val="24"/>
        </w:rPr>
        <w:t>.............................................</w:t>
      </w:r>
      <w:r w:rsidR="0016022F" w:rsidRPr="00B36E1F">
        <w:rPr>
          <w:rFonts w:ascii="Arial" w:hAnsi="Arial" w:cs="Arial"/>
          <w:bCs/>
          <w:sz w:val="24"/>
          <w:szCs w:val="24"/>
        </w:rPr>
        <w:t>...............</w:t>
      </w:r>
      <w:r w:rsidR="00A15C99">
        <w:rPr>
          <w:rFonts w:ascii="Arial" w:hAnsi="Arial" w:cs="Arial"/>
          <w:bCs/>
          <w:sz w:val="24"/>
          <w:szCs w:val="24"/>
        </w:rPr>
        <w:tab/>
      </w:r>
      <w:r w:rsidR="00A15C99">
        <w:rPr>
          <w:rFonts w:ascii="Arial" w:hAnsi="Arial" w:cs="Arial"/>
          <w:bCs/>
          <w:sz w:val="24"/>
          <w:szCs w:val="24"/>
        </w:rPr>
        <w:tab/>
      </w:r>
      <w:r w:rsidR="0016022F" w:rsidRPr="00B36E1F">
        <w:rPr>
          <w:rFonts w:ascii="Arial" w:hAnsi="Arial" w:cs="Arial"/>
          <w:bCs/>
          <w:sz w:val="24"/>
          <w:szCs w:val="24"/>
        </w:rPr>
        <w:t>…….</w:t>
      </w:r>
      <w:r w:rsidR="004D62BD" w:rsidRPr="00B36E1F">
        <w:rPr>
          <w:rFonts w:ascii="Arial" w:hAnsi="Arial" w:cs="Arial"/>
          <w:bCs/>
          <w:sz w:val="24"/>
          <w:szCs w:val="24"/>
        </w:rPr>
        <w:t>..........................................</w:t>
      </w:r>
      <w:r w:rsidR="00DF5331" w:rsidRPr="00B36E1F">
        <w:rPr>
          <w:rFonts w:ascii="Arial" w:hAnsi="Arial" w:cs="Arial"/>
          <w:bCs/>
          <w:sz w:val="24"/>
          <w:szCs w:val="24"/>
        </w:rPr>
        <w:t>....</w:t>
      </w:r>
    </w:p>
    <w:p w14:paraId="6483EFBF" w14:textId="77777777" w:rsidR="00B64D1C" w:rsidRPr="00B36E1F" w:rsidRDefault="00FD28AC" w:rsidP="000311C3">
      <w:pPr>
        <w:pStyle w:val="Style"/>
        <w:spacing w:line="360" w:lineRule="auto"/>
        <w:ind w:left="284" w:right="284"/>
        <w:jc w:val="both"/>
        <w:rPr>
          <w:rFonts w:ascii="Arial" w:hAnsi="Arial" w:cs="Arial"/>
          <w:bCs/>
          <w:u w:val="single"/>
        </w:rPr>
      </w:pPr>
      <w:r w:rsidRPr="00B36E1F">
        <w:rPr>
          <w:rFonts w:ascii="Arial" w:eastAsia="Calibri" w:hAnsi="Arial" w:cs="Arial"/>
          <w:lang w:eastAsia="en-US"/>
        </w:rPr>
        <w:t xml:space="preserve">APOLLONIA </w:t>
      </w:r>
      <w:proofErr w:type="gramStart"/>
      <w:r w:rsidRPr="00B36E1F">
        <w:rPr>
          <w:rFonts w:ascii="Arial" w:eastAsia="Calibri" w:hAnsi="Arial" w:cs="Arial"/>
          <w:lang w:eastAsia="en-US"/>
        </w:rPr>
        <w:t>STUDENTS</w:t>
      </w:r>
      <w:proofErr w:type="gramEnd"/>
      <w:r w:rsidRPr="00B36E1F">
        <w:rPr>
          <w:rFonts w:ascii="Arial" w:eastAsia="Calibri" w:hAnsi="Arial" w:cs="Arial"/>
          <w:lang w:eastAsia="en-US"/>
        </w:rPr>
        <w:t xml:space="preserve"> HALLS LTD</w:t>
      </w:r>
      <w:r w:rsidR="00B84C07" w:rsidRPr="00B36E1F">
        <w:rPr>
          <w:rFonts w:ascii="Arial" w:eastAsia="Calibri" w:hAnsi="Arial" w:cs="Arial"/>
          <w:lang w:eastAsia="en-US"/>
        </w:rPr>
        <w:tab/>
      </w:r>
      <w:r w:rsidR="00B84C07" w:rsidRPr="00B36E1F">
        <w:rPr>
          <w:rFonts w:ascii="Arial" w:eastAsia="Calibri" w:hAnsi="Arial" w:cs="Arial"/>
          <w:lang w:eastAsia="en-US"/>
        </w:rPr>
        <w:tab/>
      </w:r>
      <w:r w:rsidR="00B84C07" w:rsidRPr="00B36E1F">
        <w:rPr>
          <w:rFonts w:ascii="Arial" w:eastAsia="Calibri" w:hAnsi="Arial" w:cs="Arial"/>
          <w:lang w:eastAsia="en-US"/>
        </w:rPr>
        <w:tab/>
      </w:r>
    </w:p>
    <w:p w14:paraId="34916B9F" w14:textId="77777777" w:rsidR="00B84C07" w:rsidRPr="00B36E1F" w:rsidRDefault="00B84C07" w:rsidP="000311C3">
      <w:pPr>
        <w:pStyle w:val="Style"/>
        <w:spacing w:line="360" w:lineRule="auto"/>
        <w:ind w:left="284" w:right="284"/>
        <w:jc w:val="both"/>
        <w:rPr>
          <w:rFonts w:ascii="Arial" w:hAnsi="Arial" w:cs="Arial"/>
          <w:b/>
          <w:u w:val="single"/>
        </w:rPr>
      </w:pPr>
    </w:p>
    <w:p w14:paraId="49DA888E" w14:textId="77777777" w:rsidR="00D31272" w:rsidRPr="00B36E1F" w:rsidRDefault="00D31272" w:rsidP="006D5586">
      <w:pPr>
        <w:pStyle w:val="Style"/>
        <w:spacing w:line="360" w:lineRule="auto"/>
        <w:ind w:left="284" w:right="284"/>
        <w:jc w:val="both"/>
        <w:rPr>
          <w:rFonts w:ascii="Arial" w:hAnsi="Arial" w:cs="Arial"/>
          <w:b/>
          <w:u w:val="single"/>
        </w:rPr>
      </w:pPr>
      <w:r w:rsidRPr="00B36E1F">
        <w:rPr>
          <w:rFonts w:ascii="Arial" w:hAnsi="Arial" w:cs="Arial"/>
          <w:b/>
          <w:u w:val="single"/>
          <w:lang w:val="en"/>
        </w:rPr>
        <w:t>THE WITNESSES:</w:t>
      </w:r>
    </w:p>
    <w:p w14:paraId="5FB58899" w14:textId="77777777" w:rsidR="00B64D1C" w:rsidRPr="00B36E1F" w:rsidRDefault="00B64D1C" w:rsidP="000311C3">
      <w:pPr>
        <w:pStyle w:val="Style"/>
        <w:spacing w:line="360" w:lineRule="auto"/>
        <w:ind w:left="284" w:right="284"/>
        <w:jc w:val="both"/>
        <w:rPr>
          <w:rFonts w:ascii="Arial" w:hAnsi="Arial" w:cs="Arial"/>
          <w:b/>
          <w:bCs/>
          <w:u w:val="single"/>
        </w:rPr>
      </w:pPr>
    </w:p>
    <w:p w14:paraId="52464DB1" w14:textId="77777777" w:rsidR="00D31272" w:rsidRPr="00B36E1F" w:rsidRDefault="00D31272" w:rsidP="006D5586">
      <w:pPr>
        <w:pStyle w:val="Style"/>
        <w:spacing w:line="360" w:lineRule="auto"/>
        <w:ind w:left="284" w:right="284"/>
        <w:jc w:val="both"/>
        <w:rPr>
          <w:rFonts w:ascii="Arial" w:hAnsi="Arial" w:cs="Arial"/>
          <w:bCs/>
        </w:rPr>
      </w:pPr>
      <w:r w:rsidRPr="00B36E1F">
        <w:rPr>
          <w:rFonts w:ascii="Arial" w:hAnsi="Arial" w:cs="Arial"/>
          <w:lang w:val="en"/>
        </w:rPr>
        <w:t xml:space="preserve">1. </w:t>
      </w:r>
      <w:r w:rsidR="00FD28AC" w:rsidRPr="00B36E1F">
        <w:rPr>
          <w:rFonts w:ascii="Arial" w:hAnsi="Arial" w:cs="Arial"/>
          <w:lang w:val="en"/>
        </w:rPr>
        <w:t>…………..</w:t>
      </w:r>
      <w:r w:rsidRPr="00B36E1F">
        <w:rPr>
          <w:rFonts w:ascii="Arial" w:hAnsi="Arial" w:cs="Arial"/>
          <w:lang w:val="en"/>
        </w:rPr>
        <w:t xml:space="preserve">.................................................... </w:t>
      </w:r>
      <w:r w:rsidRPr="00B36E1F">
        <w:rPr>
          <w:rFonts w:ascii="Arial" w:hAnsi="Arial" w:cs="Arial"/>
          <w:lang w:val="en"/>
        </w:rPr>
        <w:tab/>
      </w:r>
      <w:r w:rsidRPr="00B36E1F">
        <w:rPr>
          <w:rFonts w:ascii="Arial" w:hAnsi="Arial" w:cs="Arial"/>
          <w:lang w:val="en"/>
        </w:rPr>
        <w:tab/>
      </w:r>
      <w:r w:rsidR="00FD28AC" w:rsidRPr="00B36E1F">
        <w:rPr>
          <w:rFonts w:ascii="Arial" w:hAnsi="Arial" w:cs="Arial"/>
          <w:lang w:val="en"/>
        </w:rPr>
        <w:t>I.C</w:t>
      </w:r>
      <w:r w:rsidRPr="00B36E1F">
        <w:rPr>
          <w:rFonts w:ascii="Arial" w:hAnsi="Arial" w:cs="Arial"/>
          <w:lang w:val="en"/>
        </w:rPr>
        <w:t>..........................</w:t>
      </w:r>
    </w:p>
    <w:p w14:paraId="6E1F5FA8" w14:textId="77777777" w:rsidR="00D31272" w:rsidRPr="00B36E1F" w:rsidRDefault="00D31272" w:rsidP="006D5586">
      <w:pPr>
        <w:pStyle w:val="Style"/>
        <w:spacing w:line="360" w:lineRule="auto"/>
        <w:ind w:left="284" w:right="284"/>
        <w:jc w:val="both"/>
        <w:rPr>
          <w:rFonts w:ascii="Arial" w:hAnsi="Arial" w:cs="Arial"/>
          <w:bCs/>
        </w:rPr>
      </w:pPr>
    </w:p>
    <w:p w14:paraId="44A5A080" w14:textId="77777777" w:rsidR="00D31272" w:rsidRPr="00B36E1F" w:rsidRDefault="00D31272" w:rsidP="006D5586">
      <w:pPr>
        <w:pStyle w:val="Style"/>
        <w:spacing w:line="360" w:lineRule="auto"/>
        <w:ind w:left="284" w:right="284"/>
        <w:jc w:val="both"/>
        <w:rPr>
          <w:rFonts w:ascii="Arial" w:hAnsi="Arial" w:cs="Arial"/>
          <w:bCs/>
        </w:rPr>
      </w:pPr>
    </w:p>
    <w:p w14:paraId="210B1AB4" w14:textId="2F38FFAE" w:rsidR="00D31272" w:rsidRPr="00B36E1F" w:rsidRDefault="00D31272" w:rsidP="006D5586">
      <w:pPr>
        <w:pStyle w:val="Style"/>
        <w:spacing w:line="360" w:lineRule="auto"/>
        <w:ind w:left="284" w:right="284"/>
        <w:jc w:val="both"/>
        <w:rPr>
          <w:rFonts w:ascii="Arial" w:hAnsi="Arial" w:cs="Arial"/>
          <w:bCs/>
        </w:rPr>
      </w:pPr>
      <w:r w:rsidRPr="00B36E1F">
        <w:rPr>
          <w:rFonts w:ascii="Arial" w:hAnsi="Arial" w:cs="Arial"/>
          <w:lang w:val="en"/>
        </w:rPr>
        <w:t xml:space="preserve">2. </w:t>
      </w:r>
      <w:r w:rsidR="00FD28AC" w:rsidRPr="00B36E1F">
        <w:rPr>
          <w:rFonts w:ascii="Arial" w:hAnsi="Arial" w:cs="Arial"/>
          <w:lang w:val="en"/>
        </w:rPr>
        <w:t>……………</w:t>
      </w:r>
      <w:r w:rsidRPr="00B36E1F">
        <w:rPr>
          <w:rFonts w:ascii="Arial" w:hAnsi="Arial" w:cs="Arial"/>
          <w:lang w:val="en"/>
        </w:rPr>
        <w:t xml:space="preserve">.................................................... </w:t>
      </w:r>
      <w:r w:rsidRPr="00B36E1F">
        <w:rPr>
          <w:rFonts w:ascii="Arial" w:hAnsi="Arial" w:cs="Arial"/>
          <w:b/>
          <w:lang w:val="en"/>
        </w:rPr>
        <w:tab/>
      </w:r>
      <w:r w:rsidRPr="00B36E1F">
        <w:rPr>
          <w:rFonts w:ascii="Arial" w:hAnsi="Arial" w:cs="Arial"/>
          <w:b/>
          <w:lang w:val="en"/>
        </w:rPr>
        <w:tab/>
      </w:r>
      <w:proofErr w:type="spellStart"/>
      <w:r w:rsidR="00FD28AC" w:rsidRPr="00E46F8A">
        <w:rPr>
          <w:rFonts w:ascii="Arial" w:hAnsi="Arial" w:cs="Arial"/>
          <w:bCs/>
          <w:lang w:val="en"/>
        </w:rPr>
        <w:t>I.C</w:t>
      </w:r>
      <w:proofErr w:type="spellEnd"/>
      <w:r w:rsidRPr="00B36E1F">
        <w:rPr>
          <w:rFonts w:ascii="Arial" w:hAnsi="Arial" w:cs="Arial"/>
          <w:lang w:val="en"/>
        </w:rPr>
        <w:t>: ..........................</w:t>
      </w:r>
    </w:p>
    <w:sectPr w:rsidR="00D31272" w:rsidRPr="00B36E1F" w:rsidSect="004C7C9C">
      <w:footerReference w:type="default" r:id="rId8"/>
      <w:pgSz w:w="11907" w:h="16838" w:code="9"/>
      <w:pgMar w:top="1134" w:right="1418" w:bottom="568" w:left="1418" w:header="720" w:footer="6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C685" w14:textId="77777777" w:rsidR="008559FD" w:rsidRDefault="008559FD">
      <w:r>
        <w:separator/>
      </w:r>
    </w:p>
  </w:endnote>
  <w:endnote w:type="continuationSeparator" w:id="0">
    <w:p w14:paraId="16FBB1F9" w14:textId="77777777" w:rsidR="008559FD" w:rsidRDefault="0085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Founder Extended)">
    <w:altName w:val="SimSun"/>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7DC" w14:textId="5C508B5B" w:rsidR="00D14496" w:rsidRDefault="00D144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7A82467" w14:textId="77777777" w:rsidR="00E5207C" w:rsidRPr="009F0FC2" w:rsidRDefault="00E5207C" w:rsidP="009F0FC2">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9D10" w14:textId="77777777" w:rsidR="008559FD" w:rsidRDefault="008559FD">
      <w:r>
        <w:separator/>
      </w:r>
    </w:p>
  </w:footnote>
  <w:footnote w:type="continuationSeparator" w:id="0">
    <w:p w14:paraId="77D9F52A" w14:textId="77777777" w:rsidR="008559FD" w:rsidRDefault="0085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CF4"/>
    <w:multiLevelType w:val="multilevel"/>
    <w:tmpl w:val="14B82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3058AC"/>
    <w:multiLevelType w:val="multilevel"/>
    <w:tmpl w:val="2EF826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F74630"/>
    <w:multiLevelType w:val="multilevel"/>
    <w:tmpl w:val="0C14B898"/>
    <w:lvl w:ilvl="0">
      <w:start w:val="3"/>
      <w:numFmt w:val="decimal"/>
      <w:lvlText w:val="%1."/>
      <w:lvlJc w:val="left"/>
      <w:pPr>
        <w:tabs>
          <w:tab w:val="num" w:pos="720"/>
        </w:tabs>
        <w:ind w:left="720" w:hanging="720"/>
      </w:pPr>
      <w:rPr>
        <w:rFonts w:hint="default"/>
        <w:b/>
        <w:bCs/>
      </w:rPr>
    </w:lvl>
    <w:lvl w:ilvl="1">
      <w:start w:val="1"/>
      <w:numFmt w:val="decimal"/>
      <w:lvlText w:val="%2."/>
      <w:lvlJc w:val="left"/>
      <w:pPr>
        <w:tabs>
          <w:tab w:val="num" w:pos="1440"/>
        </w:tabs>
        <w:ind w:left="1440" w:hanging="720"/>
      </w:pPr>
      <w:rPr>
        <w:rFonts w:hint="default"/>
        <w:b/>
        <w:bCs/>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9E758B7"/>
    <w:multiLevelType w:val="multilevel"/>
    <w:tmpl w:val="4A66B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02044C"/>
    <w:multiLevelType w:val="multilevel"/>
    <w:tmpl w:val="06AEA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845CAA"/>
    <w:multiLevelType w:val="multilevel"/>
    <w:tmpl w:val="6D5E3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A582F93"/>
    <w:multiLevelType w:val="multilevel"/>
    <w:tmpl w:val="932A2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446A76"/>
    <w:multiLevelType w:val="multilevel"/>
    <w:tmpl w:val="5232AAA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509B0020"/>
    <w:multiLevelType w:val="multilevel"/>
    <w:tmpl w:val="4EA43E52"/>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57256B38"/>
    <w:multiLevelType w:val="multilevel"/>
    <w:tmpl w:val="1C16D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B14348"/>
    <w:multiLevelType w:val="multilevel"/>
    <w:tmpl w:val="DEBEE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7203699">
    <w:abstractNumId w:val="7"/>
  </w:num>
  <w:num w:numId="2" w16cid:durableId="599526139">
    <w:abstractNumId w:val="8"/>
  </w:num>
  <w:num w:numId="3" w16cid:durableId="1704478495">
    <w:abstractNumId w:val="2"/>
  </w:num>
  <w:num w:numId="4" w16cid:durableId="27418054">
    <w:abstractNumId w:val="5"/>
  </w:num>
  <w:num w:numId="5" w16cid:durableId="1093865910">
    <w:abstractNumId w:val="3"/>
  </w:num>
  <w:num w:numId="6" w16cid:durableId="1062563852">
    <w:abstractNumId w:val="4"/>
  </w:num>
  <w:num w:numId="7" w16cid:durableId="411780117">
    <w:abstractNumId w:val="10"/>
  </w:num>
  <w:num w:numId="8" w16cid:durableId="1207833037">
    <w:abstractNumId w:val="0"/>
  </w:num>
  <w:num w:numId="9" w16cid:durableId="1595701439">
    <w:abstractNumId w:val="6"/>
  </w:num>
  <w:num w:numId="10" w16cid:durableId="1229731550">
    <w:abstractNumId w:val="9"/>
  </w:num>
  <w:num w:numId="11" w16cid:durableId="149661017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1B"/>
    <w:rsid w:val="00001FE9"/>
    <w:rsid w:val="000067FE"/>
    <w:rsid w:val="00010665"/>
    <w:rsid w:val="00021EA0"/>
    <w:rsid w:val="000311C3"/>
    <w:rsid w:val="00060026"/>
    <w:rsid w:val="0008056B"/>
    <w:rsid w:val="00083A77"/>
    <w:rsid w:val="000925FE"/>
    <w:rsid w:val="000B7205"/>
    <w:rsid w:val="000B751B"/>
    <w:rsid w:val="000C304E"/>
    <w:rsid w:val="000C568D"/>
    <w:rsid w:val="000D34A0"/>
    <w:rsid w:val="000E4ED0"/>
    <w:rsid w:val="000F0C16"/>
    <w:rsid w:val="0010002E"/>
    <w:rsid w:val="001001B3"/>
    <w:rsid w:val="00100273"/>
    <w:rsid w:val="00103D5B"/>
    <w:rsid w:val="00104BB9"/>
    <w:rsid w:val="00120846"/>
    <w:rsid w:val="0013165C"/>
    <w:rsid w:val="00134A84"/>
    <w:rsid w:val="00143EE8"/>
    <w:rsid w:val="001442F4"/>
    <w:rsid w:val="001550C0"/>
    <w:rsid w:val="00155FFD"/>
    <w:rsid w:val="0016022F"/>
    <w:rsid w:val="00160AB4"/>
    <w:rsid w:val="00162C59"/>
    <w:rsid w:val="0016556D"/>
    <w:rsid w:val="00176B42"/>
    <w:rsid w:val="001809E1"/>
    <w:rsid w:val="001868E0"/>
    <w:rsid w:val="001A3670"/>
    <w:rsid w:val="001B56E4"/>
    <w:rsid w:val="001B7CB3"/>
    <w:rsid w:val="001C6978"/>
    <w:rsid w:val="001C7C46"/>
    <w:rsid w:val="001D0CB4"/>
    <w:rsid w:val="001E33C0"/>
    <w:rsid w:val="00207966"/>
    <w:rsid w:val="00224349"/>
    <w:rsid w:val="00226249"/>
    <w:rsid w:val="002300C1"/>
    <w:rsid w:val="00231B19"/>
    <w:rsid w:val="00246A3F"/>
    <w:rsid w:val="002517A8"/>
    <w:rsid w:val="002534A8"/>
    <w:rsid w:val="00264893"/>
    <w:rsid w:val="00273281"/>
    <w:rsid w:val="00277D51"/>
    <w:rsid w:val="00285701"/>
    <w:rsid w:val="002B77EC"/>
    <w:rsid w:val="002C27B3"/>
    <w:rsid w:val="002C70FE"/>
    <w:rsid w:val="002E291E"/>
    <w:rsid w:val="002F21C9"/>
    <w:rsid w:val="003041BF"/>
    <w:rsid w:val="00323BDD"/>
    <w:rsid w:val="003252A2"/>
    <w:rsid w:val="00326109"/>
    <w:rsid w:val="00326D10"/>
    <w:rsid w:val="00330B6F"/>
    <w:rsid w:val="0033104A"/>
    <w:rsid w:val="003437BF"/>
    <w:rsid w:val="00351145"/>
    <w:rsid w:val="0035706B"/>
    <w:rsid w:val="00374483"/>
    <w:rsid w:val="00376A50"/>
    <w:rsid w:val="003909CE"/>
    <w:rsid w:val="003951FF"/>
    <w:rsid w:val="00397AC3"/>
    <w:rsid w:val="003B27DE"/>
    <w:rsid w:val="003B54EF"/>
    <w:rsid w:val="003B67F1"/>
    <w:rsid w:val="003D2CB5"/>
    <w:rsid w:val="003D3066"/>
    <w:rsid w:val="003E66C1"/>
    <w:rsid w:val="003F31F6"/>
    <w:rsid w:val="003F53FF"/>
    <w:rsid w:val="0040003C"/>
    <w:rsid w:val="0041050C"/>
    <w:rsid w:val="004112D4"/>
    <w:rsid w:val="00411BBD"/>
    <w:rsid w:val="00414B98"/>
    <w:rsid w:val="00421C15"/>
    <w:rsid w:val="004351D9"/>
    <w:rsid w:val="00440B42"/>
    <w:rsid w:val="00443617"/>
    <w:rsid w:val="00452609"/>
    <w:rsid w:val="00452C3B"/>
    <w:rsid w:val="004578EF"/>
    <w:rsid w:val="00475862"/>
    <w:rsid w:val="00483B10"/>
    <w:rsid w:val="00483B84"/>
    <w:rsid w:val="004854EB"/>
    <w:rsid w:val="004858D9"/>
    <w:rsid w:val="0049048C"/>
    <w:rsid w:val="00494C1E"/>
    <w:rsid w:val="004A7FD5"/>
    <w:rsid w:val="004C2549"/>
    <w:rsid w:val="004C562A"/>
    <w:rsid w:val="004C7C9C"/>
    <w:rsid w:val="004D273C"/>
    <w:rsid w:val="004D5546"/>
    <w:rsid w:val="004D62BD"/>
    <w:rsid w:val="004E07E8"/>
    <w:rsid w:val="004E138F"/>
    <w:rsid w:val="004E3CD7"/>
    <w:rsid w:val="004F003E"/>
    <w:rsid w:val="00501E8F"/>
    <w:rsid w:val="00502D3B"/>
    <w:rsid w:val="00517D8F"/>
    <w:rsid w:val="00533702"/>
    <w:rsid w:val="005440E2"/>
    <w:rsid w:val="00560118"/>
    <w:rsid w:val="00563B8E"/>
    <w:rsid w:val="00566D03"/>
    <w:rsid w:val="00570CD2"/>
    <w:rsid w:val="005737D2"/>
    <w:rsid w:val="00576B66"/>
    <w:rsid w:val="005811F3"/>
    <w:rsid w:val="005812B9"/>
    <w:rsid w:val="00590A23"/>
    <w:rsid w:val="00594E9F"/>
    <w:rsid w:val="005B4E95"/>
    <w:rsid w:val="005D19AD"/>
    <w:rsid w:val="005D2964"/>
    <w:rsid w:val="005E1306"/>
    <w:rsid w:val="005E6E39"/>
    <w:rsid w:val="005F06DF"/>
    <w:rsid w:val="005F0B97"/>
    <w:rsid w:val="005F6CF7"/>
    <w:rsid w:val="00613047"/>
    <w:rsid w:val="00615659"/>
    <w:rsid w:val="0062242E"/>
    <w:rsid w:val="00631911"/>
    <w:rsid w:val="00640152"/>
    <w:rsid w:val="006411F8"/>
    <w:rsid w:val="00653EA7"/>
    <w:rsid w:val="0065440C"/>
    <w:rsid w:val="00657FF2"/>
    <w:rsid w:val="00661199"/>
    <w:rsid w:val="00664E4F"/>
    <w:rsid w:val="00685A3C"/>
    <w:rsid w:val="0069426C"/>
    <w:rsid w:val="006A164A"/>
    <w:rsid w:val="006A5F2C"/>
    <w:rsid w:val="006A6FF3"/>
    <w:rsid w:val="006C0977"/>
    <w:rsid w:val="006D5586"/>
    <w:rsid w:val="006D64EB"/>
    <w:rsid w:val="006E44B2"/>
    <w:rsid w:val="006E73DE"/>
    <w:rsid w:val="006F0BB6"/>
    <w:rsid w:val="00721639"/>
    <w:rsid w:val="007341E5"/>
    <w:rsid w:val="007519D8"/>
    <w:rsid w:val="00764076"/>
    <w:rsid w:val="007660FC"/>
    <w:rsid w:val="007760EF"/>
    <w:rsid w:val="00791259"/>
    <w:rsid w:val="00793787"/>
    <w:rsid w:val="007A6742"/>
    <w:rsid w:val="007B1D40"/>
    <w:rsid w:val="007B3291"/>
    <w:rsid w:val="007B7ECB"/>
    <w:rsid w:val="007C62A4"/>
    <w:rsid w:val="007E3D8E"/>
    <w:rsid w:val="00807384"/>
    <w:rsid w:val="0082172A"/>
    <w:rsid w:val="00822815"/>
    <w:rsid w:val="00826CED"/>
    <w:rsid w:val="00842A1B"/>
    <w:rsid w:val="008559FD"/>
    <w:rsid w:val="0085709B"/>
    <w:rsid w:val="008571FF"/>
    <w:rsid w:val="008646ED"/>
    <w:rsid w:val="00867724"/>
    <w:rsid w:val="00894724"/>
    <w:rsid w:val="00895E97"/>
    <w:rsid w:val="008966AA"/>
    <w:rsid w:val="008A3B0A"/>
    <w:rsid w:val="008A7BD9"/>
    <w:rsid w:val="008B4C09"/>
    <w:rsid w:val="008B4E09"/>
    <w:rsid w:val="008C2D3F"/>
    <w:rsid w:val="008D0B0D"/>
    <w:rsid w:val="008E3A55"/>
    <w:rsid w:val="008E63FB"/>
    <w:rsid w:val="008F706E"/>
    <w:rsid w:val="00906E8F"/>
    <w:rsid w:val="00907F6C"/>
    <w:rsid w:val="00911936"/>
    <w:rsid w:val="0091529B"/>
    <w:rsid w:val="00916400"/>
    <w:rsid w:val="009365CB"/>
    <w:rsid w:val="0093672F"/>
    <w:rsid w:val="00942B7B"/>
    <w:rsid w:val="009511AF"/>
    <w:rsid w:val="0096213A"/>
    <w:rsid w:val="00964496"/>
    <w:rsid w:val="0098366B"/>
    <w:rsid w:val="00984937"/>
    <w:rsid w:val="0099251D"/>
    <w:rsid w:val="009A7D3B"/>
    <w:rsid w:val="009B08AC"/>
    <w:rsid w:val="009B1753"/>
    <w:rsid w:val="009B5299"/>
    <w:rsid w:val="009B700B"/>
    <w:rsid w:val="009B7E11"/>
    <w:rsid w:val="009C561A"/>
    <w:rsid w:val="009D0651"/>
    <w:rsid w:val="009D1710"/>
    <w:rsid w:val="009D7B1A"/>
    <w:rsid w:val="009E1E55"/>
    <w:rsid w:val="009F0EE2"/>
    <w:rsid w:val="009F0FC2"/>
    <w:rsid w:val="00A016BF"/>
    <w:rsid w:val="00A12E91"/>
    <w:rsid w:val="00A15C99"/>
    <w:rsid w:val="00A32DA5"/>
    <w:rsid w:val="00A42446"/>
    <w:rsid w:val="00A4390B"/>
    <w:rsid w:val="00A466F7"/>
    <w:rsid w:val="00A657C5"/>
    <w:rsid w:val="00A8266E"/>
    <w:rsid w:val="00A90E19"/>
    <w:rsid w:val="00AA72FB"/>
    <w:rsid w:val="00AB00AC"/>
    <w:rsid w:val="00AB4B01"/>
    <w:rsid w:val="00AC0690"/>
    <w:rsid w:val="00AD4DC2"/>
    <w:rsid w:val="00AD5D77"/>
    <w:rsid w:val="00AF310D"/>
    <w:rsid w:val="00B00914"/>
    <w:rsid w:val="00B06D90"/>
    <w:rsid w:val="00B12D3A"/>
    <w:rsid w:val="00B20910"/>
    <w:rsid w:val="00B23729"/>
    <w:rsid w:val="00B36E1F"/>
    <w:rsid w:val="00B42EFB"/>
    <w:rsid w:val="00B44655"/>
    <w:rsid w:val="00B61049"/>
    <w:rsid w:val="00B64D1C"/>
    <w:rsid w:val="00B72C7F"/>
    <w:rsid w:val="00B84C07"/>
    <w:rsid w:val="00B86978"/>
    <w:rsid w:val="00BA1E30"/>
    <w:rsid w:val="00BA6CE5"/>
    <w:rsid w:val="00BB16EA"/>
    <w:rsid w:val="00BB3FFE"/>
    <w:rsid w:val="00BC169E"/>
    <w:rsid w:val="00BC24B0"/>
    <w:rsid w:val="00BC49EF"/>
    <w:rsid w:val="00BC590A"/>
    <w:rsid w:val="00BD302B"/>
    <w:rsid w:val="00BD31D2"/>
    <w:rsid w:val="00BE5908"/>
    <w:rsid w:val="00BF0D59"/>
    <w:rsid w:val="00C067BD"/>
    <w:rsid w:val="00C106E0"/>
    <w:rsid w:val="00C122FC"/>
    <w:rsid w:val="00C14D19"/>
    <w:rsid w:val="00C20DE5"/>
    <w:rsid w:val="00C21767"/>
    <w:rsid w:val="00C24E8F"/>
    <w:rsid w:val="00C2605A"/>
    <w:rsid w:val="00C27751"/>
    <w:rsid w:val="00C40206"/>
    <w:rsid w:val="00C430A3"/>
    <w:rsid w:val="00C458DF"/>
    <w:rsid w:val="00C50B75"/>
    <w:rsid w:val="00C53738"/>
    <w:rsid w:val="00C6391B"/>
    <w:rsid w:val="00C75A7F"/>
    <w:rsid w:val="00C800A7"/>
    <w:rsid w:val="00C90E8A"/>
    <w:rsid w:val="00CA704A"/>
    <w:rsid w:val="00CB0BC2"/>
    <w:rsid w:val="00CB58B8"/>
    <w:rsid w:val="00CC1F7D"/>
    <w:rsid w:val="00CC24A4"/>
    <w:rsid w:val="00CC4FE6"/>
    <w:rsid w:val="00CE104C"/>
    <w:rsid w:val="00CE12E3"/>
    <w:rsid w:val="00CF6712"/>
    <w:rsid w:val="00CF7A26"/>
    <w:rsid w:val="00D02629"/>
    <w:rsid w:val="00D02C3A"/>
    <w:rsid w:val="00D14496"/>
    <w:rsid w:val="00D155C5"/>
    <w:rsid w:val="00D26351"/>
    <w:rsid w:val="00D31272"/>
    <w:rsid w:val="00D44D25"/>
    <w:rsid w:val="00D457C6"/>
    <w:rsid w:val="00D47A43"/>
    <w:rsid w:val="00D5203C"/>
    <w:rsid w:val="00D520D9"/>
    <w:rsid w:val="00D53E0D"/>
    <w:rsid w:val="00D82B3F"/>
    <w:rsid w:val="00D957F6"/>
    <w:rsid w:val="00D96B83"/>
    <w:rsid w:val="00DA1360"/>
    <w:rsid w:val="00DA211B"/>
    <w:rsid w:val="00DA2E18"/>
    <w:rsid w:val="00DB4328"/>
    <w:rsid w:val="00DC64C8"/>
    <w:rsid w:val="00DD03DD"/>
    <w:rsid w:val="00DF1868"/>
    <w:rsid w:val="00DF5331"/>
    <w:rsid w:val="00E17C61"/>
    <w:rsid w:val="00E305E6"/>
    <w:rsid w:val="00E46F8A"/>
    <w:rsid w:val="00E47231"/>
    <w:rsid w:val="00E519DA"/>
    <w:rsid w:val="00E5207C"/>
    <w:rsid w:val="00E522F7"/>
    <w:rsid w:val="00E55BBB"/>
    <w:rsid w:val="00E600A6"/>
    <w:rsid w:val="00E67851"/>
    <w:rsid w:val="00E74D08"/>
    <w:rsid w:val="00E8015A"/>
    <w:rsid w:val="00E81C12"/>
    <w:rsid w:val="00E946FA"/>
    <w:rsid w:val="00E960AE"/>
    <w:rsid w:val="00EA6047"/>
    <w:rsid w:val="00EA6BF1"/>
    <w:rsid w:val="00EA790B"/>
    <w:rsid w:val="00EB6D77"/>
    <w:rsid w:val="00EB7FB2"/>
    <w:rsid w:val="00EC2B7C"/>
    <w:rsid w:val="00EF7ECB"/>
    <w:rsid w:val="00F17665"/>
    <w:rsid w:val="00F425A0"/>
    <w:rsid w:val="00F509BC"/>
    <w:rsid w:val="00F57917"/>
    <w:rsid w:val="00F80373"/>
    <w:rsid w:val="00F90AE4"/>
    <w:rsid w:val="00F91995"/>
    <w:rsid w:val="00FA16DF"/>
    <w:rsid w:val="00FA549D"/>
    <w:rsid w:val="00FB2FA0"/>
    <w:rsid w:val="00FB627A"/>
    <w:rsid w:val="00FC28A9"/>
    <w:rsid w:val="00FC5AA8"/>
    <w:rsid w:val="00FD28AC"/>
    <w:rsid w:val="00FD4D60"/>
    <w:rsid w:val="00FD7ED4"/>
    <w:rsid w:val="00FE3624"/>
    <w:rsid w:val="00FE76EC"/>
    <w:rsid w:val="00FF481F"/>
    <w:rsid w:val="00FF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14DB1"/>
  <w15:chartTrackingRefBased/>
  <w15:docId w15:val="{BE062C8A-104E-47AA-B224-BBC36FA4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62"/>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4"/>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C99"/>
    <w:pPr>
      <w:spacing w:after="200" w:line="288" w:lineRule="auto"/>
    </w:pPr>
    <w:rPr>
      <w:sz w:val="21"/>
      <w:szCs w:val="21"/>
    </w:rPr>
  </w:style>
  <w:style w:type="paragraph" w:styleId="Heading1">
    <w:name w:val="heading 1"/>
    <w:basedOn w:val="Normal"/>
    <w:next w:val="Normal"/>
    <w:link w:val="Heading1Char"/>
    <w:uiPriority w:val="9"/>
    <w:qFormat/>
    <w:rsid w:val="00A15C99"/>
    <w:pPr>
      <w:keepNext/>
      <w:keepLines/>
      <w:spacing w:before="360" w:after="40" w:line="240" w:lineRule="auto"/>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unhideWhenUsed/>
    <w:qFormat/>
    <w:rsid w:val="00A15C99"/>
    <w:pPr>
      <w:keepNext/>
      <w:keepLines/>
      <w:spacing w:before="80" w:after="0" w:line="240" w:lineRule="auto"/>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unhideWhenUsed/>
    <w:qFormat/>
    <w:rsid w:val="00A15C99"/>
    <w:pPr>
      <w:keepNext/>
      <w:keepLines/>
      <w:spacing w:before="80" w:after="0" w:line="240" w:lineRule="auto"/>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A15C99"/>
    <w:pPr>
      <w:keepNext/>
      <w:keepLines/>
      <w:spacing w:before="80" w:after="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A15C99"/>
    <w:pPr>
      <w:keepNext/>
      <w:keepLines/>
      <w:spacing w:before="40" w:after="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A15C99"/>
    <w:pPr>
      <w:keepNext/>
      <w:keepLines/>
      <w:spacing w:before="40" w:after="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A15C99"/>
    <w:pPr>
      <w:keepNext/>
      <w:keepLines/>
      <w:spacing w:before="40" w:after="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A15C99"/>
    <w:pPr>
      <w:keepNext/>
      <w:keepLines/>
      <w:spacing w:before="40" w:after="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A15C99"/>
    <w:pPr>
      <w:keepNext/>
      <w:keepLines/>
      <w:spacing w:before="40" w:after="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86978"/>
    <w:pPr>
      <w:framePr w:w="7920" w:h="1980" w:hRule="exact" w:hSpace="180" w:wrap="auto" w:hAnchor="page" w:xAlign="center" w:yAlign="bottom"/>
      <w:ind w:left="2880"/>
    </w:pPr>
    <w:rPr>
      <w:rFonts w:ascii="Arial" w:hAnsi="Arial" w:cs="Arial"/>
    </w:rPr>
  </w:style>
  <w:style w:type="paragraph" w:styleId="Header">
    <w:name w:val="header"/>
    <w:basedOn w:val="Normal"/>
    <w:link w:val="HeaderChar"/>
    <w:uiPriority w:val="99"/>
    <w:rsid w:val="00CE12E3"/>
    <w:pPr>
      <w:tabs>
        <w:tab w:val="center" w:pos="4320"/>
        <w:tab w:val="right" w:pos="8640"/>
      </w:tabs>
    </w:pPr>
  </w:style>
  <w:style w:type="paragraph" w:styleId="Footer">
    <w:name w:val="footer"/>
    <w:basedOn w:val="Normal"/>
    <w:link w:val="FooterChar"/>
    <w:uiPriority w:val="99"/>
    <w:rsid w:val="00CE12E3"/>
    <w:pPr>
      <w:tabs>
        <w:tab w:val="center" w:pos="4320"/>
        <w:tab w:val="right" w:pos="8640"/>
      </w:tabs>
    </w:pPr>
  </w:style>
  <w:style w:type="character" w:styleId="PageNumber">
    <w:name w:val="page number"/>
    <w:basedOn w:val="DefaultParagraphFont"/>
    <w:rsid w:val="00CE12E3"/>
  </w:style>
  <w:style w:type="table" w:styleId="TableGrid">
    <w:name w:val="Table Grid"/>
    <w:basedOn w:val="TableNormal"/>
    <w:uiPriority w:val="39"/>
    <w:rsid w:val="00B7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72C7F"/>
    <w:rPr>
      <w:rFonts w:ascii="Tahoma" w:hAnsi="Tahoma" w:cs="Tahoma"/>
      <w:sz w:val="16"/>
      <w:szCs w:val="16"/>
    </w:rPr>
  </w:style>
  <w:style w:type="paragraph" w:customStyle="1" w:styleId="Style">
    <w:name w:val="Style"/>
    <w:rsid w:val="00566D03"/>
    <w:pPr>
      <w:widowControl w:val="0"/>
      <w:autoSpaceDE w:val="0"/>
      <w:autoSpaceDN w:val="0"/>
      <w:adjustRightInd w:val="0"/>
      <w:spacing w:after="200" w:line="288" w:lineRule="auto"/>
    </w:pPr>
    <w:rPr>
      <w:rFonts w:eastAsia="SimSun"/>
      <w:sz w:val="24"/>
      <w:szCs w:val="24"/>
      <w:lang w:val="en-US" w:eastAsia="zh-CN"/>
    </w:rPr>
  </w:style>
  <w:style w:type="paragraph" w:customStyle="1" w:styleId="ColorfulList-Accent11">
    <w:name w:val="Colorful List - Accent 11"/>
    <w:basedOn w:val="Normal"/>
    <w:uiPriority w:val="34"/>
    <w:rsid w:val="00D44D25"/>
    <w:pPr>
      <w:ind w:left="720"/>
    </w:pPr>
  </w:style>
  <w:style w:type="character" w:customStyle="1" w:styleId="FooterChar">
    <w:name w:val="Footer Char"/>
    <w:link w:val="Footer"/>
    <w:uiPriority w:val="99"/>
    <w:rsid w:val="00B12D3A"/>
    <w:rPr>
      <w:sz w:val="28"/>
      <w:szCs w:val="24"/>
      <w:lang w:val="en-US" w:eastAsia="zh-CN"/>
    </w:rPr>
  </w:style>
  <w:style w:type="character" w:customStyle="1" w:styleId="Heading1Char">
    <w:name w:val="Heading 1 Char"/>
    <w:link w:val="Heading1"/>
    <w:uiPriority w:val="9"/>
    <w:rsid w:val="00A15C99"/>
    <w:rPr>
      <w:rFonts w:ascii="Calibri Light" w:eastAsia="SimSun" w:hAnsi="Calibri Light" w:cs="Times New Roman"/>
      <w:color w:val="538135"/>
      <w:sz w:val="40"/>
      <w:szCs w:val="40"/>
    </w:rPr>
  </w:style>
  <w:style w:type="character" w:customStyle="1" w:styleId="Heading2Char">
    <w:name w:val="Heading 2 Char"/>
    <w:link w:val="Heading2"/>
    <w:uiPriority w:val="9"/>
    <w:rsid w:val="00A15C99"/>
    <w:rPr>
      <w:rFonts w:ascii="Calibri Light" w:eastAsia="SimSun" w:hAnsi="Calibri Light" w:cs="Times New Roman"/>
      <w:color w:val="538135"/>
      <w:sz w:val="28"/>
      <w:szCs w:val="28"/>
    </w:rPr>
  </w:style>
  <w:style w:type="character" w:customStyle="1" w:styleId="Heading3Char">
    <w:name w:val="Heading 3 Char"/>
    <w:link w:val="Heading3"/>
    <w:uiPriority w:val="9"/>
    <w:rsid w:val="00A15C99"/>
    <w:rPr>
      <w:rFonts w:ascii="Calibri Light" w:eastAsia="SimSun" w:hAnsi="Calibri Light" w:cs="Times New Roman"/>
      <w:color w:val="538135"/>
      <w:sz w:val="24"/>
      <w:szCs w:val="24"/>
    </w:rPr>
  </w:style>
  <w:style w:type="table" w:customStyle="1" w:styleId="TableGrid0">
    <w:name w:val="TableGrid"/>
    <w:rsid w:val="0069426C"/>
    <w:pPr>
      <w:spacing w:after="200" w:line="288" w:lineRule="auto"/>
    </w:pPr>
    <w:rPr>
      <w:sz w:val="22"/>
      <w:szCs w:val="22"/>
      <w:lang w:val="en-US" w:eastAsia="en-US"/>
    </w:rPr>
    <w:tblPr>
      <w:tblCellMar>
        <w:top w:w="0" w:type="dxa"/>
        <w:left w:w="0" w:type="dxa"/>
        <w:bottom w:w="0" w:type="dxa"/>
        <w:right w:w="0" w:type="dxa"/>
      </w:tblCellMar>
    </w:tblPr>
  </w:style>
  <w:style w:type="character" w:customStyle="1" w:styleId="BalloonTextChar">
    <w:name w:val="Balloon Text Char"/>
    <w:link w:val="BalloonText"/>
    <w:uiPriority w:val="99"/>
    <w:semiHidden/>
    <w:rsid w:val="0069426C"/>
    <w:rPr>
      <w:rFonts w:ascii="Tahoma" w:hAnsi="Tahoma" w:cs="Tahoma"/>
      <w:sz w:val="16"/>
      <w:szCs w:val="16"/>
      <w:lang w:val="en-US" w:eastAsia="zh-CN"/>
    </w:rPr>
  </w:style>
  <w:style w:type="character" w:customStyle="1" w:styleId="HeaderChar">
    <w:name w:val="Header Char"/>
    <w:link w:val="Header"/>
    <w:uiPriority w:val="99"/>
    <w:rsid w:val="0069426C"/>
    <w:rPr>
      <w:sz w:val="28"/>
      <w:szCs w:val="24"/>
      <w:lang w:val="en-US" w:eastAsia="zh-CN"/>
    </w:rPr>
  </w:style>
  <w:style w:type="paragraph" w:customStyle="1" w:styleId="Style1">
    <w:name w:val="Style1"/>
    <w:basedOn w:val="Heading2"/>
    <w:rsid w:val="00021EA0"/>
    <w:pPr>
      <w:ind w:left="310"/>
      <w:jc w:val="both"/>
    </w:pPr>
    <w:rPr>
      <w:rFonts w:ascii="Calibri" w:hAnsi="Calibri"/>
      <w:sz w:val="24"/>
      <w:szCs w:val="24"/>
      <w:lang w:val="el-GR"/>
    </w:rPr>
  </w:style>
  <w:style w:type="character" w:styleId="CommentReference">
    <w:name w:val="annotation reference"/>
    <w:rsid w:val="009D1710"/>
    <w:rPr>
      <w:sz w:val="16"/>
      <w:szCs w:val="16"/>
    </w:rPr>
  </w:style>
  <w:style w:type="paragraph" w:styleId="CommentText">
    <w:name w:val="annotation text"/>
    <w:basedOn w:val="Normal"/>
    <w:link w:val="CommentTextChar"/>
    <w:rsid w:val="009D1710"/>
    <w:rPr>
      <w:sz w:val="20"/>
      <w:szCs w:val="20"/>
    </w:rPr>
  </w:style>
  <w:style w:type="character" w:customStyle="1" w:styleId="CommentTextChar">
    <w:name w:val="Comment Text Char"/>
    <w:link w:val="CommentText"/>
    <w:rsid w:val="009D1710"/>
    <w:rPr>
      <w:lang w:val="en-US" w:eastAsia="zh-CN"/>
    </w:rPr>
  </w:style>
  <w:style w:type="paragraph" w:styleId="CommentSubject">
    <w:name w:val="annotation subject"/>
    <w:basedOn w:val="CommentText"/>
    <w:next w:val="CommentText"/>
    <w:link w:val="CommentSubjectChar"/>
    <w:rsid w:val="009D1710"/>
    <w:rPr>
      <w:b/>
      <w:bCs/>
    </w:rPr>
  </w:style>
  <w:style w:type="character" w:customStyle="1" w:styleId="CommentSubjectChar">
    <w:name w:val="Comment Subject Char"/>
    <w:link w:val="CommentSubject"/>
    <w:rsid w:val="009D1710"/>
    <w:rPr>
      <w:b/>
      <w:bCs/>
      <w:lang w:val="en-US" w:eastAsia="zh-CN"/>
    </w:rPr>
  </w:style>
  <w:style w:type="paragraph" w:styleId="ListParagraph">
    <w:name w:val="List Paragraph"/>
    <w:basedOn w:val="Normal"/>
    <w:uiPriority w:val="34"/>
    <w:qFormat/>
    <w:rsid w:val="00B42EFB"/>
    <w:pPr>
      <w:ind w:left="720"/>
      <w:contextualSpacing/>
    </w:pPr>
  </w:style>
  <w:style w:type="table" w:styleId="MediumShading2-Accent3">
    <w:name w:val="Medium Shading 2 Accent 3"/>
    <w:basedOn w:val="TableNormal"/>
    <w:uiPriority w:val="64"/>
    <w:rsid w:val="009F0FC2"/>
    <w:rPr>
      <w:rFonts w:eastAsia="Calibri"/>
      <w:sz w:val="22"/>
      <w:szCs w:val="22"/>
      <w:lang w:val="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9F0FC2"/>
    <w:rPr>
      <w:rFonts w:eastAsia="Calibri"/>
      <w:sz w:val="22"/>
      <w:szCs w:val="22"/>
      <w:lang w:val="el-G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s-alignment-element">
    <w:name w:val="ts-alignment-element"/>
    <w:rsid w:val="00D31272"/>
  </w:style>
  <w:style w:type="character" w:customStyle="1" w:styleId="Heading4Char">
    <w:name w:val="Heading 4 Char"/>
    <w:link w:val="Heading4"/>
    <w:uiPriority w:val="9"/>
    <w:semiHidden/>
    <w:rsid w:val="00A15C99"/>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A15C99"/>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A15C99"/>
    <w:rPr>
      <w:rFonts w:ascii="Calibri Light" w:eastAsia="SimSun" w:hAnsi="Calibri Light" w:cs="Times New Roman"/>
      <w:color w:val="70AD47"/>
    </w:rPr>
  </w:style>
  <w:style w:type="character" w:customStyle="1" w:styleId="Heading7Char">
    <w:name w:val="Heading 7 Char"/>
    <w:link w:val="Heading7"/>
    <w:uiPriority w:val="9"/>
    <w:semiHidden/>
    <w:rsid w:val="00A15C99"/>
    <w:rPr>
      <w:rFonts w:ascii="Calibri Light" w:eastAsia="SimSun" w:hAnsi="Calibri Light" w:cs="Times New Roman"/>
      <w:b/>
      <w:bCs/>
      <w:color w:val="70AD47"/>
    </w:rPr>
  </w:style>
  <w:style w:type="character" w:customStyle="1" w:styleId="Heading8Char">
    <w:name w:val="Heading 8 Char"/>
    <w:link w:val="Heading8"/>
    <w:uiPriority w:val="9"/>
    <w:semiHidden/>
    <w:rsid w:val="00A15C99"/>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A15C99"/>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A15C99"/>
    <w:pPr>
      <w:spacing w:line="240" w:lineRule="auto"/>
    </w:pPr>
    <w:rPr>
      <w:b/>
      <w:bCs/>
      <w:smallCaps/>
      <w:color w:val="595959"/>
    </w:rPr>
  </w:style>
  <w:style w:type="paragraph" w:styleId="Title">
    <w:name w:val="Title"/>
    <w:basedOn w:val="Normal"/>
    <w:next w:val="Normal"/>
    <w:link w:val="TitleChar"/>
    <w:uiPriority w:val="10"/>
    <w:qFormat/>
    <w:rsid w:val="00A15C99"/>
    <w:pPr>
      <w:spacing w:after="0" w:line="240" w:lineRule="auto"/>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A15C99"/>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A15C99"/>
    <w:pPr>
      <w:numPr>
        <w:ilvl w:val="1"/>
      </w:numPr>
      <w:spacing w:line="240" w:lineRule="auto"/>
    </w:pPr>
    <w:rPr>
      <w:rFonts w:ascii="Calibri Light" w:eastAsia="SimSun" w:hAnsi="Calibri Light"/>
      <w:sz w:val="30"/>
      <w:szCs w:val="30"/>
    </w:rPr>
  </w:style>
  <w:style w:type="character" w:customStyle="1" w:styleId="SubtitleChar">
    <w:name w:val="Subtitle Char"/>
    <w:link w:val="Subtitle"/>
    <w:uiPriority w:val="11"/>
    <w:rsid w:val="00A15C99"/>
    <w:rPr>
      <w:rFonts w:ascii="Calibri Light" w:eastAsia="SimSun" w:hAnsi="Calibri Light" w:cs="Times New Roman"/>
      <w:sz w:val="30"/>
      <w:szCs w:val="30"/>
    </w:rPr>
  </w:style>
  <w:style w:type="character" w:styleId="Strong">
    <w:name w:val="Strong"/>
    <w:uiPriority w:val="22"/>
    <w:qFormat/>
    <w:rsid w:val="00A15C99"/>
    <w:rPr>
      <w:b/>
      <w:bCs/>
    </w:rPr>
  </w:style>
  <w:style w:type="character" w:styleId="Emphasis">
    <w:name w:val="Emphasis"/>
    <w:uiPriority w:val="20"/>
    <w:qFormat/>
    <w:rsid w:val="00A15C99"/>
    <w:rPr>
      <w:i/>
      <w:iCs/>
      <w:color w:val="70AD47"/>
    </w:rPr>
  </w:style>
  <w:style w:type="paragraph" w:styleId="NoSpacing">
    <w:name w:val="No Spacing"/>
    <w:uiPriority w:val="1"/>
    <w:qFormat/>
    <w:rsid w:val="00A15C99"/>
    <w:rPr>
      <w:sz w:val="21"/>
      <w:szCs w:val="21"/>
    </w:rPr>
  </w:style>
  <w:style w:type="paragraph" w:styleId="Quote">
    <w:name w:val="Quote"/>
    <w:basedOn w:val="Normal"/>
    <w:next w:val="Normal"/>
    <w:link w:val="QuoteChar"/>
    <w:uiPriority w:val="29"/>
    <w:qFormat/>
    <w:rsid w:val="00A15C99"/>
    <w:pPr>
      <w:spacing w:before="160"/>
      <w:ind w:left="720" w:right="720"/>
      <w:jc w:val="center"/>
    </w:pPr>
    <w:rPr>
      <w:i/>
      <w:iCs/>
      <w:color w:val="262626"/>
    </w:rPr>
  </w:style>
  <w:style w:type="character" w:customStyle="1" w:styleId="QuoteChar">
    <w:name w:val="Quote Char"/>
    <w:link w:val="Quote"/>
    <w:uiPriority w:val="29"/>
    <w:rsid w:val="00A15C99"/>
    <w:rPr>
      <w:i/>
      <w:iCs/>
      <w:color w:val="262626"/>
    </w:rPr>
  </w:style>
  <w:style w:type="paragraph" w:styleId="IntenseQuote">
    <w:name w:val="Intense Quote"/>
    <w:basedOn w:val="Normal"/>
    <w:next w:val="Normal"/>
    <w:link w:val="IntenseQuoteChar"/>
    <w:uiPriority w:val="30"/>
    <w:qFormat/>
    <w:rsid w:val="00A15C99"/>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A15C99"/>
    <w:rPr>
      <w:rFonts w:ascii="Calibri Light" w:eastAsia="SimSun" w:hAnsi="Calibri Light" w:cs="Times New Roman"/>
      <w:i/>
      <w:iCs/>
      <w:color w:val="70AD47"/>
      <w:sz w:val="32"/>
      <w:szCs w:val="32"/>
    </w:rPr>
  </w:style>
  <w:style w:type="character" w:styleId="SubtleEmphasis">
    <w:name w:val="Subtle Emphasis"/>
    <w:uiPriority w:val="19"/>
    <w:qFormat/>
    <w:rsid w:val="00A15C99"/>
    <w:rPr>
      <w:i/>
      <w:iCs/>
    </w:rPr>
  </w:style>
  <w:style w:type="character" w:styleId="IntenseEmphasis">
    <w:name w:val="Intense Emphasis"/>
    <w:uiPriority w:val="21"/>
    <w:qFormat/>
    <w:rsid w:val="00A15C99"/>
    <w:rPr>
      <w:b/>
      <w:bCs/>
      <w:i/>
      <w:iCs/>
    </w:rPr>
  </w:style>
  <w:style w:type="character" w:styleId="SubtleReference">
    <w:name w:val="Subtle Reference"/>
    <w:uiPriority w:val="31"/>
    <w:qFormat/>
    <w:rsid w:val="00A15C99"/>
    <w:rPr>
      <w:smallCaps/>
      <w:color w:val="595959"/>
    </w:rPr>
  </w:style>
  <w:style w:type="character" w:styleId="IntenseReference">
    <w:name w:val="Intense Reference"/>
    <w:uiPriority w:val="32"/>
    <w:qFormat/>
    <w:rsid w:val="00A15C99"/>
    <w:rPr>
      <w:b/>
      <w:bCs/>
      <w:smallCaps/>
      <w:color w:val="70AD47"/>
    </w:rPr>
  </w:style>
  <w:style w:type="character" w:styleId="BookTitle">
    <w:name w:val="Book Title"/>
    <w:uiPriority w:val="33"/>
    <w:qFormat/>
    <w:rsid w:val="00A15C99"/>
    <w:rPr>
      <w:b/>
      <w:bCs/>
      <w:caps w:val="0"/>
      <w:smallCaps/>
      <w:spacing w:val="7"/>
      <w:sz w:val="21"/>
      <w:szCs w:val="21"/>
    </w:rPr>
  </w:style>
  <w:style w:type="paragraph" w:styleId="TOCHeading">
    <w:name w:val="TOC Heading"/>
    <w:basedOn w:val="Heading1"/>
    <w:next w:val="Normal"/>
    <w:uiPriority w:val="39"/>
    <w:semiHidden/>
    <w:unhideWhenUsed/>
    <w:qFormat/>
    <w:rsid w:val="00A15C99"/>
    <w:pPr>
      <w:outlineLvl w:val="9"/>
    </w:pPr>
  </w:style>
  <w:style w:type="paragraph" w:styleId="HTMLPreformatted">
    <w:name w:val="HTML Preformatted"/>
    <w:basedOn w:val="Normal"/>
    <w:link w:val="HTMLPreformattedChar"/>
    <w:uiPriority w:val="99"/>
    <w:unhideWhenUsed/>
    <w:rsid w:val="00A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AF310D"/>
    <w:rPr>
      <w:rFonts w:ascii="Courier New" w:hAnsi="Courier New" w:cs="Courier New"/>
    </w:rPr>
  </w:style>
  <w:style w:type="character" w:customStyle="1" w:styleId="y2iqfc">
    <w:name w:val="y2iqfc"/>
    <w:basedOn w:val="DefaultParagraphFont"/>
    <w:rsid w:val="00AF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4539">
      <w:bodyDiv w:val="1"/>
      <w:marLeft w:val="0"/>
      <w:marRight w:val="0"/>
      <w:marTop w:val="0"/>
      <w:marBottom w:val="0"/>
      <w:divBdr>
        <w:top w:val="none" w:sz="0" w:space="0" w:color="auto"/>
        <w:left w:val="none" w:sz="0" w:space="0" w:color="auto"/>
        <w:bottom w:val="none" w:sz="0" w:space="0" w:color="auto"/>
        <w:right w:val="none" w:sz="0" w:space="0" w:color="auto"/>
      </w:divBdr>
      <w:divsChild>
        <w:div w:id="1067150581">
          <w:marLeft w:val="0"/>
          <w:marRight w:val="0"/>
          <w:marTop w:val="0"/>
          <w:marBottom w:val="0"/>
          <w:divBdr>
            <w:top w:val="none" w:sz="0" w:space="0" w:color="auto"/>
            <w:left w:val="none" w:sz="0" w:space="0" w:color="auto"/>
            <w:bottom w:val="none" w:sz="0" w:space="0" w:color="auto"/>
            <w:right w:val="none" w:sz="0" w:space="0" w:color="auto"/>
          </w:divBdr>
          <w:divsChild>
            <w:div w:id="46299620">
              <w:marLeft w:val="0"/>
              <w:marRight w:val="0"/>
              <w:marTop w:val="0"/>
              <w:marBottom w:val="0"/>
              <w:divBdr>
                <w:top w:val="none" w:sz="0" w:space="0" w:color="auto"/>
                <w:left w:val="none" w:sz="0" w:space="0" w:color="auto"/>
                <w:bottom w:val="none" w:sz="0" w:space="0" w:color="auto"/>
                <w:right w:val="none" w:sz="0" w:space="0" w:color="auto"/>
              </w:divBdr>
              <w:divsChild>
                <w:div w:id="2134009583">
                  <w:marLeft w:val="0"/>
                  <w:marRight w:val="0"/>
                  <w:marTop w:val="0"/>
                  <w:marBottom w:val="0"/>
                  <w:divBdr>
                    <w:top w:val="none" w:sz="0" w:space="0" w:color="auto"/>
                    <w:left w:val="none" w:sz="0" w:space="0" w:color="auto"/>
                    <w:bottom w:val="none" w:sz="0" w:space="0" w:color="auto"/>
                    <w:right w:val="none" w:sz="0" w:space="0" w:color="auto"/>
                  </w:divBdr>
                  <w:divsChild>
                    <w:div w:id="918557253">
                      <w:marLeft w:val="0"/>
                      <w:marRight w:val="0"/>
                      <w:marTop w:val="0"/>
                      <w:marBottom w:val="0"/>
                      <w:divBdr>
                        <w:top w:val="none" w:sz="0" w:space="0" w:color="auto"/>
                        <w:left w:val="none" w:sz="0" w:space="0" w:color="auto"/>
                        <w:bottom w:val="none" w:sz="0" w:space="0" w:color="auto"/>
                        <w:right w:val="none" w:sz="0" w:space="0" w:color="auto"/>
                      </w:divBdr>
                      <w:divsChild>
                        <w:div w:id="1916041776">
                          <w:marLeft w:val="0"/>
                          <w:marRight w:val="0"/>
                          <w:marTop w:val="0"/>
                          <w:marBottom w:val="0"/>
                          <w:divBdr>
                            <w:top w:val="none" w:sz="0" w:space="0" w:color="auto"/>
                            <w:left w:val="none" w:sz="0" w:space="0" w:color="auto"/>
                            <w:bottom w:val="none" w:sz="0" w:space="0" w:color="auto"/>
                            <w:right w:val="none" w:sz="0" w:space="0" w:color="auto"/>
                          </w:divBdr>
                          <w:divsChild>
                            <w:div w:id="1511405251">
                              <w:marLeft w:val="0"/>
                              <w:marRight w:val="0"/>
                              <w:marTop w:val="0"/>
                              <w:marBottom w:val="0"/>
                              <w:divBdr>
                                <w:top w:val="none" w:sz="0" w:space="0" w:color="auto"/>
                                <w:left w:val="none" w:sz="0" w:space="0" w:color="auto"/>
                                <w:bottom w:val="none" w:sz="0" w:space="0" w:color="auto"/>
                                <w:right w:val="none" w:sz="0" w:space="0" w:color="auto"/>
                              </w:divBdr>
                              <w:divsChild>
                                <w:div w:id="1819420850">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089809781">
                                          <w:marLeft w:val="0"/>
                                          <w:marRight w:val="0"/>
                                          <w:marTop w:val="0"/>
                                          <w:marBottom w:val="0"/>
                                          <w:divBdr>
                                            <w:top w:val="none" w:sz="0" w:space="0" w:color="auto"/>
                                            <w:left w:val="none" w:sz="0" w:space="0" w:color="auto"/>
                                            <w:bottom w:val="none" w:sz="0" w:space="0" w:color="auto"/>
                                            <w:right w:val="none" w:sz="0" w:space="0" w:color="auto"/>
                                          </w:divBdr>
                                          <w:divsChild>
                                            <w:div w:id="119616517">
                                              <w:marLeft w:val="0"/>
                                              <w:marRight w:val="0"/>
                                              <w:marTop w:val="0"/>
                                              <w:marBottom w:val="0"/>
                                              <w:divBdr>
                                                <w:top w:val="none" w:sz="0" w:space="0" w:color="auto"/>
                                                <w:left w:val="none" w:sz="0" w:space="0" w:color="auto"/>
                                                <w:bottom w:val="none" w:sz="0" w:space="0" w:color="auto"/>
                                                <w:right w:val="none" w:sz="0" w:space="0" w:color="auto"/>
                                              </w:divBdr>
                                              <w:divsChild>
                                                <w:div w:id="927468838">
                                                  <w:marLeft w:val="0"/>
                                                  <w:marRight w:val="0"/>
                                                  <w:marTop w:val="0"/>
                                                  <w:marBottom w:val="0"/>
                                                  <w:divBdr>
                                                    <w:top w:val="none" w:sz="0" w:space="0" w:color="auto"/>
                                                    <w:left w:val="none" w:sz="0" w:space="0" w:color="auto"/>
                                                    <w:bottom w:val="none" w:sz="0" w:space="0" w:color="auto"/>
                                                    <w:right w:val="none" w:sz="0" w:space="0" w:color="auto"/>
                                                  </w:divBdr>
                                                  <w:divsChild>
                                                    <w:div w:id="1423067229">
                                                      <w:marLeft w:val="0"/>
                                                      <w:marRight w:val="0"/>
                                                      <w:marTop w:val="0"/>
                                                      <w:marBottom w:val="0"/>
                                                      <w:divBdr>
                                                        <w:top w:val="none" w:sz="0" w:space="0" w:color="auto"/>
                                                        <w:left w:val="none" w:sz="0" w:space="0" w:color="auto"/>
                                                        <w:bottom w:val="none" w:sz="0" w:space="0" w:color="auto"/>
                                                        <w:right w:val="none" w:sz="0" w:space="0" w:color="auto"/>
                                                      </w:divBdr>
                                                      <w:divsChild>
                                                        <w:div w:id="200629003">
                                                          <w:marLeft w:val="0"/>
                                                          <w:marRight w:val="0"/>
                                                          <w:marTop w:val="0"/>
                                                          <w:marBottom w:val="0"/>
                                                          <w:divBdr>
                                                            <w:top w:val="none" w:sz="0" w:space="0" w:color="auto"/>
                                                            <w:left w:val="none" w:sz="0" w:space="0" w:color="auto"/>
                                                            <w:bottom w:val="none" w:sz="0" w:space="0" w:color="auto"/>
                                                            <w:right w:val="none" w:sz="0" w:space="0" w:color="auto"/>
                                                          </w:divBdr>
                                                          <w:divsChild>
                                                            <w:div w:id="16209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358463">
      <w:bodyDiv w:val="1"/>
      <w:marLeft w:val="0"/>
      <w:marRight w:val="0"/>
      <w:marTop w:val="0"/>
      <w:marBottom w:val="0"/>
      <w:divBdr>
        <w:top w:val="none" w:sz="0" w:space="0" w:color="auto"/>
        <w:left w:val="none" w:sz="0" w:space="0" w:color="auto"/>
        <w:bottom w:val="none" w:sz="0" w:space="0" w:color="auto"/>
        <w:right w:val="none" w:sz="0" w:space="0" w:color="auto"/>
      </w:divBdr>
    </w:div>
    <w:div w:id="674504017">
      <w:bodyDiv w:val="1"/>
      <w:marLeft w:val="0"/>
      <w:marRight w:val="0"/>
      <w:marTop w:val="0"/>
      <w:marBottom w:val="0"/>
      <w:divBdr>
        <w:top w:val="none" w:sz="0" w:space="0" w:color="auto"/>
        <w:left w:val="none" w:sz="0" w:space="0" w:color="auto"/>
        <w:bottom w:val="none" w:sz="0" w:space="0" w:color="auto"/>
        <w:right w:val="none" w:sz="0" w:space="0" w:color="auto"/>
      </w:divBdr>
    </w:div>
    <w:div w:id="1357468384">
      <w:bodyDiv w:val="1"/>
      <w:marLeft w:val="0"/>
      <w:marRight w:val="0"/>
      <w:marTop w:val="0"/>
      <w:marBottom w:val="0"/>
      <w:divBdr>
        <w:top w:val="none" w:sz="0" w:space="0" w:color="auto"/>
        <w:left w:val="none" w:sz="0" w:space="0" w:color="auto"/>
        <w:bottom w:val="none" w:sz="0" w:space="0" w:color="auto"/>
        <w:right w:val="none" w:sz="0" w:space="0" w:color="auto"/>
      </w:divBdr>
    </w:div>
    <w:div w:id="15653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629F-F6AF-4BAD-95F6-F7B66E47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959</Words>
  <Characters>5468</Characters>
  <Application>Microsoft Office Word</Application>
  <DocSecurity>0</DocSecurity>
  <Lines>45</Lines>
  <Paragraphs>12</Paragraphs>
  <ScaleCrop>false</ScaleCrop>
  <HeadingPairs>
    <vt:vector size="6" baseType="variant">
      <vt:variant>
        <vt:lpstr>Title</vt:lpstr>
      </vt:variant>
      <vt:variant>
        <vt:i4>1</vt:i4>
      </vt:variant>
      <vt:variant>
        <vt:lpstr>Τίτλος</vt:lpstr>
      </vt:variant>
      <vt:variant>
        <vt:i4>1</vt:i4>
      </vt:variant>
      <vt:variant>
        <vt:lpstr>Titre</vt:lpstr>
      </vt:variant>
      <vt:variant>
        <vt:i4>1</vt:i4>
      </vt:variant>
    </vt:vector>
  </HeadingPairs>
  <TitlesOfParts>
    <vt:vector size="3" baseType="lpstr">
      <vt:lpstr>ΣΥΜΒΑΣΗ ΕΝΟΙΚΙΑΣΗΣ</vt:lpstr>
      <vt:lpstr>ΣΥΜΒΑΣΗ ΕΝΟΙΚΙΑΣΗΣ</vt:lpstr>
      <vt:lpstr>ΕΝΟΙΚΙΑΣΤΗΡΙΟ ΕΓΓΡΑΦΟ</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ΕΝΟΙΚΙΑΣΗΣ</dc:title>
  <dc:subject/>
  <dc:creator>Πρωτ. Κυπριανός Κουντούρης</dc:creator>
  <cp:keywords>Θεολογική Σχολή Εκκλησίας Κύπρου</cp:keywords>
  <cp:lastModifiedBy>Apollonia Students Halls</cp:lastModifiedBy>
  <cp:revision>2</cp:revision>
  <cp:lastPrinted>2023-02-07T12:36:00Z</cp:lastPrinted>
  <dcterms:created xsi:type="dcterms:W3CDTF">2023-05-17T10:18:00Z</dcterms:created>
  <dcterms:modified xsi:type="dcterms:W3CDTF">2023-05-17T10:18:00Z</dcterms:modified>
</cp:coreProperties>
</file>